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33E" w:rsidRDefault="00C7333E" w:rsidP="00373FDE">
      <w:pPr>
        <w:rPr>
          <w:rStyle w:val="AltOpt"/>
        </w:rPr>
      </w:pPr>
      <w:bookmarkStart w:id="0" w:name="Body"/>
      <w:bookmarkStart w:id="1" w:name="_GoBack"/>
      <w:bookmarkEnd w:id="0"/>
      <w:bookmarkEnd w:id="1"/>
    </w:p>
    <w:p w:rsidR="00373FDE" w:rsidRPr="00D637F5" w:rsidRDefault="00373FDE" w:rsidP="00373FDE">
      <w:pPr>
        <w:rPr>
          <w:rStyle w:val="AltOpt"/>
        </w:rPr>
      </w:pPr>
      <w:r w:rsidRPr="00D637F5">
        <w:rPr>
          <w:rStyle w:val="AltOpt"/>
        </w:rPr>
        <w:t>T</w:t>
      </w:r>
      <w:r w:rsidR="00E051D5">
        <w:rPr>
          <w:rStyle w:val="AltOpt"/>
        </w:rPr>
        <w:t>his Agreement creates a Partnersh</w:t>
      </w:r>
      <w:r w:rsidR="00C7333E">
        <w:rPr>
          <w:rStyle w:val="AltOpt"/>
        </w:rPr>
        <w:t>ip, and is in the form of a Deed, which is a legal requirement.</w:t>
      </w:r>
    </w:p>
    <w:p w:rsidR="00373FDE" w:rsidRDefault="00373FDE" w:rsidP="00C7333E">
      <w:pPr>
        <w:pStyle w:val="TOCHeading"/>
      </w:pPr>
      <w:r w:rsidRPr="00012426">
        <w:t xml:space="preserve">Need help with this document? Call us on </w:t>
      </w:r>
      <w:r w:rsidRPr="00C7333E">
        <w:rPr>
          <w:color w:val="002060"/>
        </w:rPr>
        <w:t>+612 9965 7233</w:t>
      </w:r>
    </w:p>
    <w:p w:rsidR="005955CC" w:rsidRPr="00373FDE" w:rsidRDefault="00373FDE" w:rsidP="00C7333E">
      <w:pPr>
        <w:pStyle w:val="TOCHeading"/>
      </w:pPr>
      <w:r>
        <w:t>Kalde &amp; Associates Commercial Lawyers</w:t>
      </w:r>
    </w:p>
    <w:p w:rsidR="00602F70" w:rsidRDefault="00602F70" w:rsidP="00602F70">
      <w:pPr>
        <w:pStyle w:val="Title"/>
      </w:pPr>
      <w:r w:rsidRPr="00602F70">
        <w:t xml:space="preserve">PARTNERSHIP </w:t>
      </w:r>
      <w:r w:rsidR="00E051D5">
        <w:t>DEED</w:t>
      </w:r>
    </w:p>
    <w:p w:rsidR="00373FDE" w:rsidRDefault="00373FDE" w:rsidP="00373FDE">
      <w:pPr>
        <w:pStyle w:val="Subtitle"/>
      </w:pPr>
      <w:r>
        <w:t>Between:</w:t>
      </w:r>
    </w:p>
    <w:p w:rsidR="00373FDE" w:rsidRDefault="00373FDE" w:rsidP="00373FDE"/>
    <w:p w:rsidR="00373FDE" w:rsidRDefault="00013066" w:rsidP="00373FDE">
      <w:r>
        <w:fldChar w:fldCharType="begin">
          <w:ffData>
            <w:name w:val="Text1"/>
            <w:enabled/>
            <w:calcOnExit w:val="0"/>
            <w:textInput/>
          </w:ffData>
        </w:fldChar>
      </w:r>
      <w:r w:rsidR="00373FDE">
        <w:instrText xml:space="preserve"> FORMTEXT </w:instrText>
      </w:r>
      <w:r>
        <w:fldChar w:fldCharType="separate"/>
      </w:r>
      <w:r w:rsidR="00373FDE">
        <w:t> </w:t>
      </w:r>
      <w:r w:rsidR="00373FDE">
        <w:t> </w:t>
      </w:r>
      <w:r w:rsidR="00373FDE">
        <w:t> </w:t>
      </w:r>
      <w:r w:rsidR="00373FDE">
        <w:t> </w:t>
      </w:r>
      <w:r w:rsidR="00373FDE">
        <w:t> </w:t>
      </w:r>
      <w:r>
        <w:fldChar w:fldCharType="end"/>
      </w:r>
    </w:p>
    <w:p w:rsidR="00373FDE" w:rsidRDefault="00373FDE" w:rsidP="00373FDE">
      <w:r>
        <w:t>AND</w:t>
      </w:r>
    </w:p>
    <w:p w:rsidR="00373FDE" w:rsidRDefault="00373FDE" w:rsidP="00373FDE"/>
    <w:p w:rsidR="00373FDE" w:rsidRDefault="00013066" w:rsidP="00373FDE">
      <w:r>
        <w:fldChar w:fldCharType="begin">
          <w:ffData>
            <w:name w:val="Text1"/>
            <w:enabled/>
            <w:calcOnExit w:val="0"/>
            <w:textInput/>
          </w:ffData>
        </w:fldChar>
      </w:r>
      <w:r w:rsidR="00373FDE">
        <w:instrText xml:space="preserve"> FORMTEXT </w:instrText>
      </w:r>
      <w:r>
        <w:fldChar w:fldCharType="separate"/>
      </w:r>
      <w:r w:rsidR="00373FDE">
        <w:t> </w:t>
      </w:r>
      <w:r w:rsidR="00373FDE">
        <w:t> </w:t>
      </w:r>
      <w:r w:rsidR="00373FDE">
        <w:t> </w:t>
      </w:r>
      <w:r w:rsidR="00373FDE">
        <w:t> </w:t>
      </w:r>
      <w:r w:rsidR="00373FDE">
        <w:t> </w:t>
      </w:r>
      <w:r>
        <w:fldChar w:fldCharType="end"/>
      </w:r>
    </w:p>
    <w:p w:rsidR="00373FDE" w:rsidRDefault="00373FDE" w:rsidP="00373FDE">
      <w:r>
        <w:t>AND</w:t>
      </w:r>
    </w:p>
    <w:p w:rsidR="00373FDE" w:rsidRDefault="00373FDE" w:rsidP="00373FDE"/>
    <w:p w:rsidR="00373FDE" w:rsidRDefault="00013066" w:rsidP="00373FDE">
      <w:r>
        <w:fldChar w:fldCharType="begin">
          <w:ffData>
            <w:name w:val="Text1"/>
            <w:enabled/>
            <w:calcOnExit w:val="0"/>
            <w:textInput/>
          </w:ffData>
        </w:fldChar>
      </w:r>
      <w:r w:rsidR="00373FDE">
        <w:instrText xml:space="preserve"> FORMTEXT </w:instrText>
      </w:r>
      <w:r>
        <w:fldChar w:fldCharType="separate"/>
      </w:r>
      <w:r w:rsidR="00373FDE">
        <w:t> </w:t>
      </w:r>
      <w:r w:rsidR="00373FDE">
        <w:t> </w:t>
      </w:r>
      <w:r w:rsidR="00373FDE">
        <w:t> </w:t>
      </w:r>
      <w:r w:rsidR="00373FDE">
        <w:t> </w:t>
      </w:r>
      <w:r w:rsidR="00373FDE">
        <w:t> </w:t>
      </w:r>
      <w:r>
        <w:fldChar w:fldCharType="end"/>
      </w:r>
    </w:p>
    <w:p w:rsidR="00373FDE" w:rsidRPr="00D637F5" w:rsidRDefault="00373FDE" w:rsidP="00373FDE">
      <w:pPr>
        <w:pStyle w:val="InstructionalNote"/>
        <w:jc w:val="center"/>
        <w:rPr>
          <w:rStyle w:val="AltOpt"/>
          <w:color w:val="E36C0A"/>
        </w:rPr>
      </w:pPr>
      <w:r w:rsidRPr="00D637F5">
        <w:rPr>
          <w:rStyle w:val="AltOpt"/>
          <w:color w:val="E36C0A"/>
        </w:rPr>
        <w:t>DISCLAIMER</w:t>
      </w:r>
    </w:p>
    <w:p w:rsidR="00373FDE" w:rsidRPr="00D637F5" w:rsidRDefault="00373FDE" w:rsidP="00373FDE">
      <w:pPr>
        <w:pStyle w:val="InstructionalNote"/>
        <w:rPr>
          <w:rStyle w:val="AltOpt"/>
          <w:b w:val="0"/>
          <w:color w:val="E36C0A"/>
        </w:rPr>
      </w:pPr>
      <w:r w:rsidRPr="00D637F5">
        <w:rPr>
          <w:rStyle w:val="AltOpt"/>
          <w:b w:val="0"/>
          <w:color w:val="E36C0A"/>
        </w:rPr>
        <w:t xml:space="preserve">This document, including drafting notes is intended to an overview of information and a framework of documentation to assist you in establishing your </w:t>
      </w:r>
      <w:proofErr w:type="spellStart"/>
      <w:r w:rsidR="00110CA5">
        <w:rPr>
          <w:rStyle w:val="AltOpt"/>
          <w:b w:val="0"/>
          <w:color w:val="E36C0A"/>
        </w:rPr>
        <w:t>businesss</w:t>
      </w:r>
      <w:proofErr w:type="spellEnd"/>
      <w:r w:rsidRPr="00D637F5">
        <w:rPr>
          <w:rStyle w:val="AltOpt"/>
          <w:b w:val="0"/>
          <w:color w:val="E36C0A"/>
        </w:rPr>
        <w:t>. This document has been drafted by Kalde &amp; Associates with start-ups in mind but does not take into account your particular circumstances and is not intended to</w:t>
      </w:r>
      <w:r w:rsidR="00110CA5">
        <w:rPr>
          <w:rStyle w:val="AltOpt"/>
          <w:b w:val="0"/>
          <w:color w:val="E36C0A"/>
        </w:rPr>
        <w:t xml:space="preserve"> be comprehensive.  The law and</w:t>
      </w:r>
      <w:r w:rsidRPr="00D637F5">
        <w:rPr>
          <w:rStyle w:val="AltOpt"/>
          <w:b w:val="0"/>
          <w:color w:val="E36C0A"/>
        </w:rPr>
        <w:t xml:space="preserve"> practice changes from time to time and we do not guarantee that this document is complete, accurate or up-to-date. This document, including drafting notes does not constitute legal advice and must not be relied upon by you as a substitute for seeking legal advice. Your use of this document does not create a solicitor-client relationship between you and Kalde &amp; Associates.  We recommend that you seek legal and other professional advice specific to your circumstances before ac</w:t>
      </w:r>
      <w:r w:rsidR="00A2006D">
        <w:rPr>
          <w:rStyle w:val="AltOpt"/>
          <w:b w:val="0"/>
          <w:color w:val="E36C0A"/>
        </w:rPr>
        <w:t xml:space="preserve">ting or relying on any part of </w:t>
      </w:r>
      <w:r w:rsidRPr="00D637F5">
        <w:rPr>
          <w:rStyle w:val="AltOpt"/>
          <w:b w:val="0"/>
          <w:color w:val="E36C0A"/>
        </w:rPr>
        <w:t>this document.  We are not responsible for any action taken or not taken in reliance on this document or the drafting notes. Your use of this document is subject to our Terms of Use which can be viewed by following this link:</w:t>
      </w:r>
    </w:p>
    <w:p w:rsidR="00373FDE" w:rsidRDefault="00373FDE" w:rsidP="00373FDE"/>
    <w:p w:rsidR="005955CC" w:rsidRDefault="00373FDE" w:rsidP="005955CC">
      <w:pPr>
        <w:rPr>
          <w:b/>
          <w:color w:val="008000"/>
        </w:rPr>
      </w:pPr>
      <w:r w:rsidRPr="00D637F5">
        <w:rPr>
          <w:rStyle w:val="AltOpt"/>
        </w:rPr>
        <w:t>Drafting notes are in</w:t>
      </w:r>
      <w:r>
        <w:rPr>
          <w:rStyle w:val="AltOpt"/>
        </w:rPr>
        <w:t xml:space="preserve"> this green colour</w:t>
      </w:r>
      <w:r w:rsidRPr="00D637F5">
        <w:rPr>
          <w:rStyle w:val="AltOpt"/>
        </w:rPr>
        <w:t xml:space="preserve">. </w:t>
      </w:r>
      <w:r w:rsidRPr="00D637F5">
        <w:rPr>
          <w:rStyle w:val="AltOpt"/>
          <w:highlight w:val="red"/>
        </w:rPr>
        <w:t>Red</w:t>
      </w:r>
      <w:r w:rsidRPr="00D637F5">
        <w:rPr>
          <w:rStyle w:val="AltOpt"/>
        </w:rPr>
        <w:t xml:space="preserve"> highlight</w:t>
      </w:r>
      <w:r>
        <w:rPr>
          <w:rStyle w:val="AltOpt"/>
        </w:rPr>
        <w:t>s</w:t>
      </w:r>
      <w:r w:rsidR="00E051D5">
        <w:rPr>
          <w:rStyle w:val="AltOpt"/>
        </w:rPr>
        <w:t xml:space="preserve"> show</w:t>
      </w:r>
      <w:r w:rsidRPr="00D637F5">
        <w:rPr>
          <w:rStyle w:val="AltOpt"/>
        </w:rPr>
        <w:t xml:space="preserve"> where to include information. </w:t>
      </w:r>
      <w:r>
        <w:rPr>
          <w:rStyle w:val="AltOpt"/>
        </w:rPr>
        <w:t>D</w:t>
      </w:r>
      <w:r w:rsidRPr="00D637F5">
        <w:rPr>
          <w:rStyle w:val="AltOpt"/>
        </w:rPr>
        <w:t xml:space="preserve">elete all drafting notes </w:t>
      </w:r>
      <w:r>
        <w:rPr>
          <w:rStyle w:val="AltOpt"/>
        </w:rPr>
        <w:t>and highlighted text before you print</w:t>
      </w:r>
      <w:r w:rsidRPr="00D637F5">
        <w:rPr>
          <w:rStyle w:val="AltOpt"/>
        </w:rPr>
        <w:t>.</w:t>
      </w:r>
    </w:p>
    <w:p w:rsidR="00373FDE" w:rsidRDefault="00373FDE" w:rsidP="005955CC">
      <w:pPr>
        <w:rPr>
          <w:b/>
          <w:color w:val="008000"/>
        </w:rPr>
      </w:pPr>
    </w:p>
    <w:p w:rsidR="00C7333E" w:rsidRPr="00373FDE" w:rsidRDefault="00C7333E" w:rsidP="005955CC">
      <w:pPr>
        <w:rPr>
          <w:b/>
          <w:color w:val="008000"/>
        </w:rPr>
      </w:pPr>
    </w:p>
    <w:p w:rsidR="005955CC" w:rsidRDefault="005955CC" w:rsidP="005955CC"/>
    <w:p w:rsidR="00602F70" w:rsidRPr="00373FDE" w:rsidRDefault="00373FDE" w:rsidP="00373FDE">
      <w:pPr>
        <w:spacing w:after="0" w:line="240" w:lineRule="auto"/>
        <w:jc w:val="center"/>
        <w:rPr>
          <w:b/>
        </w:rPr>
      </w:pPr>
      <w:r w:rsidRPr="00373FDE">
        <w:rPr>
          <w:b/>
        </w:rPr>
        <w:lastRenderedPageBreak/>
        <w:t>CONTENTS</w:t>
      </w:r>
    </w:p>
    <w:p w:rsidR="00C7333E" w:rsidRDefault="00013066">
      <w:pPr>
        <w:pStyle w:val="TOC1"/>
        <w:rPr>
          <w:rFonts w:asciiTheme="minorHAnsi" w:eastAsiaTheme="minorEastAsia" w:hAnsiTheme="minorHAnsi" w:cstheme="minorBidi"/>
          <w:noProof/>
          <w:sz w:val="22"/>
          <w:lang w:eastAsia="en-AU" w:bidi="ar-SA"/>
        </w:rPr>
      </w:pPr>
      <w:r>
        <w:rPr>
          <w:b/>
        </w:rPr>
        <w:fldChar w:fldCharType="begin"/>
      </w:r>
      <w:r w:rsidR="005955CC">
        <w:rPr>
          <w:b/>
        </w:rPr>
        <w:instrText xml:space="preserve"> TOC \o "1-1" \h \z \u </w:instrText>
      </w:r>
      <w:r>
        <w:rPr>
          <w:b/>
        </w:rPr>
        <w:fldChar w:fldCharType="separate"/>
      </w:r>
      <w:hyperlink w:anchor="_Toc422410975" w:history="1">
        <w:r w:rsidR="00C7333E" w:rsidRPr="00F274A1">
          <w:rPr>
            <w:rStyle w:val="Hyperlink"/>
            <w:noProof/>
          </w:rPr>
          <w:t>1</w:t>
        </w:r>
        <w:r w:rsidR="00C7333E">
          <w:rPr>
            <w:rFonts w:asciiTheme="minorHAnsi" w:eastAsiaTheme="minorEastAsia" w:hAnsiTheme="minorHAnsi" w:cstheme="minorBidi"/>
            <w:noProof/>
            <w:sz w:val="22"/>
            <w:lang w:eastAsia="en-AU" w:bidi="ar-SA"/>
          </w:rPr>
          <w:tab/>
        </w:r>
        <w:r w:rsidR="00C7333E" w:rsidRPr="00F274A1">
          <w:rPr>
            <w:rStyle w:val="Hyperlink"/>
            <w:noProof/>
          </w:rPr>
          <w:t>Commencement</w:t>
        </w:r>
        <w:r w:rsidR="00C7333E">
          <w:rPr>
            <w:noProof/>
            <w:webHidden/>
          </w:rPr>
          <w:tab/>
        </w:r>
        <w:r w:rsidR="00C7333E">
          <w:rPr>
            <w:noProof/>
            <w:webHidden/>
          </w:rPr>
          <w:fldChar w:fldCharType="begin"/>
        </w:r>
        <w:r w:rsidR="00C7333E">
          <w:rPr>
            <w:noProof/>
            <w:webHidden/>
          </w:rPr>
          <w:instrText xml:space="preserve"> PAGEREF _Toc422410975 \h </w:instrText>
        </w:r>
        <w:r w:rsidR="00C7333E">
          <w:rPr>
            <w:noProof/>
            <w:webHidden/>
          </w:rPr>
        </w:r>
        <w:r w:rsidR="00C7333E">
          <w:rPr>
            <w:noProof/>
            <w:webHidden/>
          </w:rPr>
          <w:fldChar w:fldCharType="separate"/>
        </w:r>
        <w:r w:rsidR="00C7333E">
          <w:rPr>
            <w:noProof/>
            <w:webHidden/>
          </w:rPr>
          <w:t>3</w:t>
        </w:r>
        <w:r w:rsidR="00C7333E">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76" w:history="1">
        <w:r w:rsidRPr="00F274A1">
          <w:rPr>
            <w:rStyle w:val="Hyperlink"/>
            <w:noProof/>
          </w:rPr>
          <w:t>2</w:t>
        </w:r>
        <w:r>
          <w:rPr>
            <w:rFonts w:asciiTheme="minorHAnsi" w:eastAsiaTheme="minorEastAsia" w:hAnsiTheme="minorHAnsi" w:cstheme="minorBidi"/>
            <w:noProof/>
            <w:sz w:val="22"/>
            <w:lang w:eastAsia="en-AU" w:bidi="ar-SA"/>
          </w:rPr>
          <w:tab/>
        </w:r>
        <w:r w:rsidRPr="00F274A1">
          <w:rPr>
            <w:rStyle w:val="Hyperlink"/>
            <w:noProof/>
          </w:rPr>
          <w:t>Place of business</w:t>
        </w:r>
        <w:r>
          <w:rPr>
            <w:noProof/>
            <w:webHidden/>
          </w:rPr>
          <w:tab/>
        </w:r>
        <w:r>
          <w:rPr>
            <w:noProof/>
            <w:webHidden/>
          </w:rPr>
          <w:fldChar w:fldCharType="begin"/>
        </w:r>
        <w:r>
          <w:rPr>
            <w:noProof/>
            <w:webHidden/>
          </w:rPr>
          <w:instrText xml:space="preserve"> PAGEREF _Toc422410976 \h </w:instrText>
        </w:r>
        <w:r>
          <w:rPr>
            <w:noProof/>
            <w:webHidden/>
          </w:rPr>
        </w:r>
        <w:r>
          <w:rPr>
            <w:noProof/>
            <w:webHidden/>
          </w:rPr>
          <w:fldChar w:fldCharType="separate"/>
        </w:r>
        <w:r>
          <w:rPr>
            <w:noProof/>
            <w:webHidden/>
          </w:rPr>
          <w:t>3</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77" w:history="1">
        <w:r w:rsidRPr="00F274A1">
          <w:rPr>
            <w:rStyle w:val="Hyperlink"/>
            <w:noProof/>
          </w:rPr>
          <w:t>3</w:t>
        </w:r>
        <w:r>
          <w:rPr>
            <w:rFonts w:asciiTheme="minorHAnsi" w:eastAsiaTheme="minorEastAsia" w:hAnsiTheme="minorHAnsi" w:cstheme="minorBidi"/>
            <w:noProof/>
            <w:sz w:val="22"/>
            <w:lang w:eastAsia="en-AU" w:bidi="ar-SA"/>
          </w:rPr>
          <w:tab/>
        </w:r>
        <w:r w:rsidRPr="00F274A1">
          <w:rPr>
            <w:rStyle w:val="Hyperlink"/>
            <w:noProof/>
          </w:rPr>
          <w:t>Business Names</w:t>
        </w:r>
        <w:r>
          <w:rPr>
            <w:noProof/>
            <w:webHidden/>
          </w:rPr>
          <w:tab/>
        </w:r>
        <w:r>
          <w:rPr>
            <w:noProof/>
            <w:webHidden/>
          </w:rPr>
          <w:fldChar w:fldCharType="begin"/>
        </w:r>
        <w:r>
          <w:rPr>
            <w:noProof/>
            <w:webHidden/>
          </w:rPr>
          <w:instrText xml:space="preserve"> PAGEREF _Toc422410977 \h </w:instrText>
        </w:r>
        <w:r>
          <w:rPr>
            <w:noProof/>
            <w:webHidden/>
          </w:rPr>
        </w:r>
        <w:r>
          <w:rPr>
            <w:noProof/>
            <w:webHidden/>
          </w:rPr>
          <w:fldChar w:fldCharType="separate"/>
        </w:r>
        <w:r>
          <w:rPr>
            <w:noProof/>
            <w:webHidden/>
          </w:rPr>
          <w:t>3</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78" w:history="1">
        <w:r w:rsidRPr="00F274A1">
          <w:rPr>
            <w:rStyle w:val="Hyperlink"/>
            <w:noProof/>
          </w:rPr>
          <w:t>4</w:t>
        </w:r>
        <w:r>
          <w:rPr>
            <w:rFonts w:asciiTheme="minorHAnsi" w:eastAsiaTheme="minorEastAsia" w:hAnsiTheme="minorHAnsi" w:cstheme="minorBidi"/>
            <w:noProof/>
            <w:sz w:val="22"/>
            <w:lang w:eastAsia="en-AU" w:bidi="ar-SA"/>
          </w:rPr>
          <w:tab/>
        </w:r>
        <w:r w:rsidRPr="00F274A1">
          <w:rPr>
            <w:rStyle w:val="Hyperlink"/>
            <w:noProof/>
          </w:rPr>
          <w:t>Retirement of partners</w:t>
        </w:r>
        <w:r>
          <w:rPr>
            <w:noProof/>
            <w:webHidden/>
          </w:rPr>
          <w:tab/>
        </w:r>
        <w:r>
          <w:rPr>
            <w:noProof/>
            <w:webHidden/>
          </w:rPr>
          <w:fldChar w:fldCharType="begin"/>
        </w:r>
        <w:r>
          <w:rPr>
            <w:noProof/>
            <w:webHidden/>
          </w:rPr>
          <w:instrText xml:space="preserve"> PAGEREF _Toc422410978 \h </w:instrText>
        </w:r>
        <w:r>
          <w:rPr>
            <w:noProof/>
            <w:webHidden/>
          </w:rPr>
        </w:r>
        <w:r>
          <w:rPr>
            <w:noProof/>
            <w:webHidden/>
          </w:rPr>
          <w:fldChar w:fldCharType="separate"/>
        </w:r>
        <w:r>
          <w:rPr>
            <w:noProof/>
            <w:webHidden/>
          </w:rPr>
          <w:t>3</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79" w:history="1">
        <w:r w:rsidRPr="00F274A1">
          <w:rPr>
            <w:rStyle w:val="Hyperlink"/>
            <w:noProof/>
          </w:rPr>
          <w:t>5</w:t>
        </w:r>
        <w:r>
          <w:rPr>
            <w:rFonts w:asciiTheme="minorHAnsi" w:eastAsiaTheme="minorEastAsia" w:hAnsiTheme="minorHAnsi" w:cstheme="minorBidi"/>
            <w:noProof/>
            <w:sz w:val="22"/>
            <w:lang w:eastAsia="en-AU" w:bidi="ar-SA"/>
          </w:rPr>
          <w:tab/>
        </w:r>
        <w:r w:rsidRPr="00F274A1">
          <w:rPr>
            <w:rStyle w:val="Hyperlink"/>
            <w:noProof/>
          </w:rPr>
          <w:t>Equal shares</w:t>
        </w:r>
        <w:r>
          <w:rPr>
            <w:noProof/>
            <w:webHidden/>
          </w:rPr>
          <w:tab/>
        </w:r>
        <w:r>
          <w:rPr>
            <w:noProof/>
            <w:webHidden/>
          </w:rPr>
          <w:fldChar w:fldCharType="begin"/>
        </w:r>
        <w:r>
          <w:rPr>
            <w:noProof/>
            <w:webHidden/>
          </w:rPr>
          <w:instrText xml:space="preserve"> PAGEREF _Toc422410979 \h </w:instrText>
        </w:r>
        <w:r>
          <w:rPr>
            <w:noProof/>
            <w:webHidden/>
          </w:rPr>
        </w:r>
        <w:r>
          <w:rPr>
            <w:noProof/>
            <w:webHidden/>
          </w:rPr>
          <w:fldChar w:fldCharType="separate"/>
        </w:r>
        <w:r>
          <w:rPr>
            <w:noProof/>
            <w:webHidden/>
          </w:rPr>
          <w:t>3</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80" w:history="1">
        <w:r w:rsidRPr="00F274A1">
          <w:rPr>
            <w:rStyle w:val="Hyperlink"/>
            <w:noProof/>
          </w:rPr>
          <w:t>6</w:t>
        </w:r>
        <w:r>
          <w:rPr>
            <w:rFonts w:asciiTheme="minorHAnsi" w:eastAsiaTheme="minorEastAsia" w:hAnsiTheme="minorHAnsi" w:cstheme="minorBidi"/>
            <w:noProof/>
            <w:sz w:val="22"/>
            <w:lang w:eastAsia="en-AU" w:bidi="ar-SA"/>
          </w:rPr>
          <w:tab/>
        </w:r>
        <w:r w:rsidRPr="00F274A1">
          <w:rPr>
            <w:rStyle w:val="Hyperlink"/>
            <w:noProof/>
          </w:rPr>
          <w:t>Capital</w:t>
        </w:r>
        <w:r>
          <w:rPr>
            <w:noProof/>
            <w:webHidden/>
          </w:rPr>
          <w:tab/>
        </w:r>
        <w:r>
          <w:rPr>
            <w:noProof/>
            <w:webHidden/>
          </w:rPr>
          <w:fldChar w:fldCharType="begin"/>
        </w:r>
        <w:r>
          <w:rPr>
            <w:noProof/>
            <w:webHidden/>
          </w:rPr>
          <w:instrText xml:space="preserve"> PAGEREF _Toc422410980 \h </w:instrText>
        </w:r>
        <w:r>
          <w:rPr>
            <w:noProof/>
            <w:webHidden/>
          </w:rPr>
        </w:r>
        <w:r>
          <w:rPr>
            <w:noProof/>
            <w:webHidden/>
          </w:rPr>
          <w:fldChar w:fldCharType="separate"/>
        </w:r>
        <w:r>
          <w:rPr>
            <w:noProof/>
            <w:webHidden/>
          </w:rPr>
          <w:t>3</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81" w:history="1">
        <w:r w:rsidRPr="00F274A1">
          <w:rPr>
            <w:rStyle w:val="Hyperlink"/>
            <w:noProof/>
          </w:rPr>
          <w:t>7</w:t>
        </w:r>
        <w:r>
          <w:rPr>
            <w:rFonts w:asciiTheme="minorHAnsi" w:eastAsiaTheme="minorEastAsia" w:hAnsiTheme="minorHAnsi" w:cstheme="minorBidi"/>
            <w:noProof/>
            <w:sz w:val="22"/>
            <w:lang w:eastAsia="en-AU" w:bidi="ar-SA"/>
          </w:rPr>
          <w:tab/>
        </w:r>
        <w:r w:rsidRPr="00F274A1">
          <w:rPr>
            <w:rStyle w:val="Hyperlink"/>
            <w:noProof/>
          </w:rPr>
          <w:t>Further capital</w:t>
        </w:r>
        <w:r>
          <w:rPr>
            <w:noProof/>
            <w:webHidden/>
          </w:rPr>
          <w:tab/>
        </w:r>
        <w:r>
          <w:rPr>
            <w:noProof/>
            <w:webHidden/>
          </w:rPr>
          <w:fldChar w:fldCharType="begin"/>
        </w:r>
        <w:r>
          <w:rPr>
            <w:noProof/>
            <w:webHidden/>
          </w:rPr>
          <w:instrText xml:space="preserve"> PAGEREF _Toc422410981 \h </w:instrText>
        </w:r>
        <w:r>
          <w:rPr>
            <w:noProof/>
            <w:webHidden/>
          </w:rPr>
        </w:r>
        <w:r>
          <w:rPr>
            <w:noProof/>
            <w:webHidden/>
          </w:rPr>
          <w:fldChar w:fldCharType="separate"/>
        </w:r>
        <w:r>
          <w:rPr>
            <w:noProof/>
            <w:webHidden/>
          </w:rPr>
          <w:t>3</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82" w:history="1">
        <w:r w:rsidRPr="00F274A1">
          <w:rPr>
            <w:rStyle w:val="Hyperlink"/>
            <w:noProof/>
          </w:rPr>
          <w:t>8</w:t>
        </w:r>
        <w:r>
          <w:rPr>
            <w:rFonts w:asciiTheme="minorHAnsi" w:eastAsiaTheme="minorEastAsia" w:hAnsiTheme="minorHAnsi" w:cstheme="minorBidi"/>
            <w:noProof/>
            <w:sz w:val="22"/>
            <w:lang w:eastAsia="en-AU" w:bidi="ar-SA"/>
          </w:rPr>
          <w:tab/>
        </w:r>
        <w:r w:rsidRPr="00F274A1">
          <w:rPr>
            <w:rStyle w:val="Hyperlink"/>
            <w:noProof/>
          </w:rPr>
          <w:t>Partnership Asset</w:t>
        </w:r>
        <w:r>
          <w:rPr>
            <w:noProof/>
            <w:webHidden/>
          </w:rPr>
          <w:tab/>
        </w:r>
        <w:r>
          <w:rPr>
            <w:noProof/>
            <w:webHidden/>
          </w:rPr>
          <w:fldChar w:fldCharType="begin"/>
        </w:r>
        <w:r>
          <w:rPr>
            <w:noProof/>
            <w:webHidden/>
          </w:rPr>
          <w:instrText xml:space="preserve"> PAGEREF _Toc422410982 \h </w:instrText>
        </w:r>
        <w:r>
          <w:rPr>
            <w:noProof/>
            <w:webHidden/>
          </w:rPr>
        </w:r>
        <w:r>
          <w:rPr>
            <w:noProof/>
            <w:webHidden/>
          </w:rPr>
          <w:fldChar w:fldCharType="separate"/>
        </w:r>
        <w:r>
          <w:rPr>
            <w:noProof/>
            <w:webHidden/>
          </w:rPr>
          <w:t>3</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83" w:history="1">
        <w:r w:rsidRPr="00F274A1">
          <w:rPr>
            <w:rStyle w:val="Hyperlink"/>
            <w:noProof/>
          </w:rPr>
          <w:t>9</w:t>
        </w:r>
        <w:r>
          <w:rPr>
            <w:rFonts w:asciiTheme="minorHAnsi" w:eastAsiaTheme="minorEastAsia" w:hAnsiTheme="minorHAnsi" w:cstheme="minorBidi"/>
            <w:noProof/>
            <w:sz w:val="22"/>
            <w:lang w:eastAsia="en-AU" w:bidi="ar-SA"/>
          </w:rPr>
          <w:tab/>
        </w:r>
        <w:r w:rsidRPr="00F274A1">
          <w:rPr>
            <w:rStyle w:val="Hyperlink"/>
            <w:noProof/>
          </w:rPr>
          <w:t>Bank</w:t>
        </w:r>
        <w:r>
          <w:rPr>
            <w:noProof/>
            <w:webHidden/>
          </w:rPr>
          <w:tab/>
        </w:r>
        <w:r>
          <w:rPr>
            <w:noProof/>
            <w:webHidden/>
          </w:rPr>
          <w:fldChar w:fldCharType="begin"/>
        </w:r>
        <w:r>
          <w:rPr>
            <w:noProof/>
            <w:webHidden/>
          </w:rPr>
          <w:instrText xml:space="preserve"> PAGEREF _Toc422410983 \h </w:instrText>
        </w:r>
        <w:r>
          <w:rPr>
            <w:noProof/>
            <w:webHidden/>
          </w:rPr>
        </w:r>
        <w:r>
          <w:rPr>
            <w:noProof/>
            <w:webHidden/>
          </w:rPr>
          <w:fldChar w:fldCharType="separate"/>
        </w:r>
        <w:r>
          <w:rPr>
            <w:noProof/>
            <w:webHidden/>
          </w:rPr>
          <w:t>4</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84" w:history="1">
        <w:r w:rsidRPr="00F274A1">
          <w:rPr>
            <w:rStyle w:val="Hyperlink"/>
            <w:noProof/>
          </w:rPr>
          <w:t>10</w:t>
        </w:r>
        <w:r>
          <w:rPr>
            <w:rFonts w:asciiTheme="minorHAnsi" w:eastAsiaTheme="minorEastAsia" w:hAnsiTheme="minorHAnsi" w:cstheme="minorBidi"/>
            <w:noProof/>
            <w:sz w:val="22"/>
            <w:lang w:eastAsia="en-AU" w:bidi="ar-SA"/>
          </w:rPr>
          <w:tab/>
        </w:r>
        <w:r w:rsidRPr="00F274A1">
          <w:rPr>
            <w:rStyle w:val="Hyperlink"/>
            <w:noProof/>
          </w:rPr>
          <w:t>Bank account</w:t>
        </w:r>
        <w:r>
          <w:rPr>
            <w:noProof/>
            <w:webHidden/>
          </w:rPr>
          <w:tab/>
        </w:r>
        <w:r>
          <w:rPr>
            <w:noProof/>
            <w:webHidden/>
          </w:rPr>
          <w:fldChar w:fldCharType="begin"/>
        </w:r>
        <w:r>
          <w:rPr>
            <w:noProof/>
            <w:webHidden/>
          </w:rPr>
          <w:instrText xml:space="preserve"> PAGEREF _Toc422410984 \h </w:instrText>
        </w:r>
        <w:r>
          <w:rPr>
            <w:noProof/>
            <w:webHidden/>
          </w:rPr>
        </w:r>
        <w:r>
          <w:rPr>
            <w:noProof/>
            <w:webHidden/>
          </w:rPr>
          <w:fldChar w:fldCharType="separate"/>
        </w:r>
        <w:r>
          <w:rPr>
            <w:noProof/>
            <w:webHidden/>
          </w:rPr>
          <w:t>4</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85" w:history="1">
        <w:r w:rsidRPr="00F274A1">
          <w:rPr>
            <w:rStyle w:val="Hyperlink"/>
            <w:noProof/>
          </w:rPr>
          <w:t>11</w:t>
        </w:r>
        <w:r>
          <w:rPr>
            <w:rFonts w:asciiTheme="minorHAnsi" w:eastAsiaTheme="minorEastAsia" w:hAnsiTheme="minorHAnsi" w:cstheme="minorBidi"/>
            <w:noProof/>
            <w:sz w:val="22"/>
            <w:lang w:eastAsia="en-AU" w:bidi="ar-SA"/>
          </w:rPr>
          <w:tab/>
        </w:r>
        <w:r w:rsidRPr="00F274A1">
          <w:rPr>
            <w:rStyle w:val="Hyperlink"/>
            <w:noProof/>
          </w:rPr>
          <w:t>Outgoings and expenses</w:t>
        </w:r>
        <w:r>
          <w:rPr>
            <w:noProof/>
            <w:webHidden/>
          </w:rPr>
          <w:tab/>
        </w:r>
        <w:r>
          <w:rPr>
            <w:noProof/>
            <w:webHidden/>
          </w:rPr>
          <w:fldChar w:fldCharType="begin"/>
        </w:r>
        <w:r>
          <w:rPr>
            <w:noProof/>
            <w:webHidden/>
          </w:rPr>
          <w:instrText xml:space="preserve"> PAGEREF _Toc422410985 \h </w:instrText>
        </w:r>
        <w:r>
          <w:rPr>
            <w:noProof/>
            <w:webHidden/>
          </w:rPr>
        </w:r>
        <w:r>
          <w:rPr>
            <w:noProof/>
            <w:webHidden/>
          </w:rPr>
          <w:fldChar w:fldCharType="separate"/>
        </w:r>
        <w:r>
          <w:rPr>
            <w:noProof/>
            <w:webHidden/>
          </w:rPr>
          <w:t>4</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86" w:history="1">
        <w:r w:rsidRPr="00F274A1">
          <w:rPr>
            <w:rStyle w:val="Hyperlink"/>
            <w:noProof/>
          </w:rPr>
          <w:t>12</w:t>
        </w:r>
        <w:r>
          <w:rPr>
            <w:rFonts w:asciiTheme="minorHAnsi" w:eastAsiaTheme="minorEastAsia" w:hAnsiTheme="minorHAnsi" w:cstheme="minorBidi"/>
            <w:noProof/>
            <w:sz w:val="22"/>
            <w:lang w:eastAsia="en-AU" w:bidi="ar-SA"/>
          </w:rPr>
          <w:tab/>
        </w:r>
        <w:r w:rsidRPr="00F274A1">
          <w:rPr>
            <w:rStyle w:val="Hyperlink"/>
            <w:noProof/>
          </w:rPr>
          <w:t>Net profits</w:t>
        </w:r>
        <w:r>
          <w:rPr>
            <w:noProof/>
            <w:webHidden/>
          </w:rPr>
          <w:tab/>
        </w:r>
        <w:r>
          <w:rPr>
            <w:noProof/>
            <w:webHidden/>
          </w:rPr>
          <w:fldChar w:fldCharType="begin"/>
        </w:r>
        <w:r>
          <w:rPr>
            <w:noProof/>
            <w:webHidden/>
          </w:rPr>
          <w:instrText xml:space="preserve"> PAGEREF _Toc422410986 \h </w:instrText>
        </w:r>
        <w:r>
          <w:rPr>
            <w:noProof/>
            <w:webHidden/>
          </w:rPr>
        </w:r>
        <w:r>
          <w:rPr>
            <w:noProof/>
            <w:webHidden/>
          </w:rPr>
          <w:fldChar w:fldCharType="separate"/>
        </w:r>
        <w:r>
          <w:rPr>
            <w:noProof/>
            <w:webHidden/>
          </w:rPr>
          <w:t>4</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87" w:history="1">
        <w:r w:rsidRPr="00F274A1">
          <w:rPr>
            <w:rStyle w:val="Hyperlink"/>
            <w:noProof/>
          </w:rPr>
          <w:t>13</w:t>
        </w:r>
        <w:r>
          <w:rPr>
            <w:rFonts w:asciiTheme="minorHAnsi" w:eastAsiaTheme="minorEastAsia" w:hAnsiTheme="minorHAnsi" w:cstheme="minorBidi"/>
            <w:noProof/>
            <w:sz w:val="22"/>
            <w:lang w:eastAsia="en-AU" w:bidi="ar-SA"/>
          </w:rPr>
          <w:tab/>
        </w:r>
        <w:r w:rsidRPr="00F274A1">
          <w:rPr>
            <w:rStyle w:val="Hyperlink"/>
            <w:noProof/>
          </w:rPr>
          <w:t>Duties of partners</w:t>
        </w:r>
        <w:r>
          <w:rPr>
            <w:noProof/>
            <w:webHidden/>
          </w:rPr>
          <w:tab/>
        </w:r>
        <w:r>
          <w:rPr>
            <w:noProof/>
            <w:webHidden/>
          </w:rPr>
          <w:fldChar w:fldCharType="begin"/>
        </w:r>
        <w:r>
          <w:rPr>
            <w:noProof/>
            <w:webHidden/>
          </w:rPr>
          <w:instrText xml:space="preserve"> PAGEREF _Toc422410987 \h </w:instrText>
        </w:r>
        <w:r>
          <w:rPr>
            <w:noProof/>
            <w:webHidden/>
          </w:rPr>
        </w:r>
        <w:r>
          <w:rPr>
            <w:noProof/>
            <w:webHidden/>
          </w:rPr>
          <w:fldChar w:fldCharType="separate"/>
        </w:r>
        <w:r>
          <w:rPr>
            <w:noProof/>
            <w:webHidden/>
          </w:rPr>
          <w:t>4</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88" w:history="1">
        <w:r w:rsidRPr="00F274A1">
          <w:rPr>
            <w:rStyle w:val="Hyperlink"/>
            <w:noProof/>
          </w:rPr>
          <w:t>14</w:t>
        </w:r>
        <w:r>
          <w:rPr>
            <w:rFonts w:asciiTheme="minorHAnsi" w:eastAsiaTheme="minorEastAsia" w:hAnsiTheme="minorHAnsi" w:cstheme="minorBidi"/>
            <w:noProof/>
            <w:sz w:val="22"/>
            <w:lang w:eastAsia="en-AU" w:bidi="ar-SA"/>
          </w:rPr>
          <w:tab/>
        </w:r>
        <w:r w:rsidRPr="00F274A1">
          <w:rPr>
            <w:rStyle w:val="Hyperlink"/>
            <w:noProof/>
          </w:rPr>
          <w:t>Execution of documents</w:t>
        </w:r>
        <w:r>
          <w:rPr>
            <w:noProof/>
            <w:webHidden/>
          </w:rPr>
          <w:tab/>
        </w:r>
        <w:r>
          <w:rPr>
            <w:noProof/>
            <w:webHidden/>
          </w:rPr>
          <w:fldChar w:fldCharType="begin"/>
        </w:r>
        <w:r>
          <w:rPr>
            <w:noProof/>
            <w:webHidden/>
          </w:rPr>
          <w:instrText xml:space="preserve"> PAGEREF _Toc422410988 \h </w:instrText>
        </w:r>
        <w:r>
          <w:rPr>
            <w:noProof/>
            <w:webHidden/>
          </w:rPr>
        </w:r>
        <w:r>
          <w:rPr>
            <w:noProof/>
            <w:webHidden/>
          </w:rPr>
          <w:fldChar w:fldCharType="separate"/>
        </w:r>
        <w:r>
          <w:rPr>
            <w:noProof/>
            <w:webHidden/>
          </w:rPr>
          <w:t>4</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89" w:history="1">
        <w:r w:rsidRPr="00F274A1">
          <w:rPr>
            <w:rStyle w:val="Hyperlink"/>
            <w:noProof/>
          </w:rPr>
          <w:t>15</w:t>
        </w:r>
        <w:r>
          <w:rPr>
            <w:rFonts w:asciiTheme="minorHAnsi" w:eastAsiaTheme="minorEastAsia" w:hAnsiTheme="minorHAnsi" w:cstheme="minorBidi"/>
            <w:noProof/>
            <w:sz w:val="22"/>
            <w:lang w:eastAsia="en-AU" w:bidi="ar-SA"/>
          </w:rPr>
          <w:tab/>
        </w:r>
        <w:r w:rsidRPr="00F274A1">
          <w:rPr>
            <w:rStyle w:val="Hyperlink"/>
            <w:noProof/>
          </w:rPr>
          <w:t>Personal debts</w:t>
        </w:r>
        <w:r>
          <w:rPr>
            <w:noProof/>
            <w:webHidden/>
          </w:rPr>
          <w:tab/>
        </w:r>
        <w:r>
          <w:rPr>
            <w:noProof/>
            <w:webHidden/>
          </w:rPr>
          <w:fldChar w:fldCharType="begin"/>
        </w:r>
        <w:r>
          <w:rPr>
            <w:noProof/>
            <w:webHidden/>
          </w:rPr>
          <w:instrText xml:space="preserve"> PAGEREF _Toc422410989 \h </w:instrText>
        </w:r>
        <w:r>
          <w:rPr>
            <w:noProof/>
            <w:webHidden/>
          </w:rPr>
        </w:r>
        <w:r>
          <w:rPr>
            <w:noProof/>
            <w:webHidden/>
          </w:rPr>
          <w:fldChar w:fldCharType="separate"/>
        </w:r>
        <w:r>
          <w:rPr>
            <w:noProof/>
            <w:webHidden/>
          </w:rPr>
          <w:t>5</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90" w:history="1">
        <w:r w:rsidRPr="00F274A1">
          <w:rPr>
            <w:rStyle w:val="Hyperlink"/>
            <w:noProof/>
          </w:rPr>
          <w:t>16</w:t>
        </w:r>
        <w:r>
          <w:rPr>
            <w:rFonts w:asciiTheme="minorHAnsi" w:eastAsiaTheme="minorEastAsia" w:hAnsiTheme="minorHAnsi" w:cstheme="minorBidi"/>
            <w:noProof/>
            <w:sz w:val="22"/>
            <w:lang w:eastAsia="en-AU" w:bidi="ar-SA"/>
          </w:rPr>
          <w:tab/>
        </w:r>
        <w:r w:rsidRPr="00F274A1">
          <w:rPr>
            <w:rStyle w:val="Hyperlink"/>
            <w:noProof/>
          </w:rPr>
          <w:t>Financial records</w:t>
        </w:r>
        <w:r>
          <w:rPr>
            <w:noProof/>
            <w:webHidden/>
          </w:rPr>
          <w:tab/>
        </w:r>
        <w:r>
          <w:rPr>
            <w:noProof/>
            <w:webHidden/>
          </w:rPr>
          <w:fldChar w:fldCharType="begin"/>
        </w:r>
        <w:r>
          <w:rPr>
            <w:noProof/>
            <w:webHidden/>
          </w:rPr>
          <w:instrText xml:space="preserve"> PAGEREF _Toc422410990 \h </w:instrText>
        </w:r>
        <w:r>
          <w:rPr>
            <w:noProof/>
            <w:webHidden/>
          </w:rPr>
        </w:r>
        <w:r>
          <w:rPr>
            <w:noProof/>
            <w:webHidden/>
          </w:rPr>
          <w:fldChar w:fldCharType="separate"/>
        </w:r>
        <w:r>
          <w:rPr>
            <w:noProof/>
            <w:webHidden/>
          </w:rPr>
          <w:t>5</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91" w:history="1">
        <w:r w:rsidRPr="00F274A1">
          <w:rPr>
            <w:rStyle w:val="Hyperlink"/>
            <w:noProof/>
          </w:rPr>
          <w:t>17</w:t>
        </w:r>
        <w:r>
          <w:rPr>
            <w:rFonts w:asciiTheme="minorHAnsi" w:eastAsiaTheme="minorEastAsia" w:hAnsiTheme="minorHAnsi" w:cstheme="minorBidi"/>
            <w:noProof/>
            <w:sz w:val="22"/>
            <w:lang w:eastAsia="en-AU" w:bidi="ar-SA"/>
          </w:rPr>
          <w:tab/>
        </w:r>
        <w:r w:rsidRPr="00F274A1">
          <w:rPr>
            <w:rStyle w:val="Hyperlink"/>
            <w:noProof/>
          </w:rPr>
          <w:t>Annual and quarterly accounts</w:t>
        </w:r>
        <w:r>
          <w:rPr>
            <w:noProof/>
            <w:webHidden/>
          </w:rPr>
          <w:tab/>
        </w:r>
        <w:r>
          <w:rPr>
            <w:noProof/>
            <w:webHidden/>
          </w:rPr>
          <w:fldChar w:fldCharType="begin"/>
        </w:r>
        <w:r>
          <w:rPr>
            <w:noProof/>
            <w:webHidden/>
          </w:rPr>
          <w:instrText xml:space="preserve"> PAGEREF _Toc422410991 \h </w:instrText>
        </w:r>
        <w:r>
          <w:rPr>
            <w:noProof/>
            <w:webHidden/>
          </w:rPr>
        </w:r>
        <w:r>
          <w:rPr>
            <w:noProof/>
            <w:webHidden/>
          </w:rPr>
          <w:fldChar w:fldCharType="separate"/>
        </w:r>
        <w:r>
          <w:rPr>
            <w:noProof/>
            <w:webHidden/>
          </w:rPr>
          <w:t>5</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92" w:history="1">
        <w:r w:rsidRPr="00F274A1">
          <w:rPr>
            <w:rStyle w:val="Hyperlink"/>
            <w:noProof/>
          </w:rPr>
          <w:t>18</w:t>
        </w:r>
        <w:r>
          <w:rPr>
            <w:rFonts w:asciiTheme="minorHAnsi" w:eastAsiaTheme="minorEastAsia" w:hAnsiTheme="minorHAnsi" w:cstheme="minorBidi"/>
            <w:noProof/>
            <w:sz w:val="22"/>
            <w:lang w:eastAsia="en-AU" w:bidi="ar-SA"/>
          </w:rPr>
          <w:tab/>
        </w:r>
        <w:r w:rsidRPr="00F274A1">
          <w:rPr>
            <w:rStyle w:val="Hyperlink"/>
            <w:noProof/>
          </w:rPr>
          <w:t>Dissolution of partnership</w:t>
        </w:r>
        <w:r>
          <w:rPr>
            <w:noProof/>
            <w:webHidden/>
          </w:rPr>
          <w:tab/>
        </w:r>
        <w:r>
          <w:rPr>
            <w:noProof/>
            <w:webHidden/>
          </w:rPr>
          <w:fldChar w:fldCharType="begin"/>
        </w:r>
        <w:r>
          <w:rPr>
            <w:noProof/>
            <w:webHidden/>
          </w:rPr>
          <w:instrText xml:space="preserve"> PAGEREF _Toc422410992 \h </w:instrText>
        </w:r>
        <w:r>
          <w:rPr>
            <w:noProof/>
            <w:webHidden/>
          </w:rPr>
        </w:r>
        <w:r>
          <w:rPr>
            <w:noProof/>
            <w:webHidden/>
          </w:rPr>
          <w:fldChar w:fldCharType="separate"/>
        </w:r>
        <w:r>
          <w:rPr>
            <w:noProof/>
            <w:webHidden/>
          </w:rPr>
          <w:t>5</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93" w:history="1">
        <w:r w:rsidRPr="00F274A1">
          <w:rPr>
            <w:rStyle w:val="Hyperlink"/>
            <w:noProof/>
          </w:rPr>
          <w:t>19</w:t>
        </w:r>
        <w:r>
          <w:rPr>
            <w:rFonts w:asciiTheme="minorHAnsi" w:eastAsiaTheme="minorEastAsia" w:hAnsiTheme="minorHAnsi" w:cstheme="minorBidi"/>
            <w:noProof/>
            <w:sz w:val="22"/>
            <w:lang w:eastAsia="en-AU" w:bidi="ar-SA"/>
          </w:rPr>
          <w:tab/>
        </w:r>
        <w:r w:rsidRPr="00F274A1">
          <w:rPr>
            <w:rStyle w:val="Hyperlink"/>
            <w:noProof/>
          </w:rPr>
          <w:t>Death of partner</w:t>
        </w:r>
        <w:r>
          <w:rPr>
            <w:noProof/>
            <w:webHidden/>
          </w:rPr>
          <w:tab/>
        </w:r>
        <w:r>
          <w:rPr>
            <w:noProof/>
            <w:webHidden/>
          </w:rPr>
          <w:fldChar w:fldCharType="begin"/>
        </w:r>
        <w:r>
          <w:rPr>
            <w:noProof/>
            <w:webHidden/>
          </w:rPr>
          <w:instrText xml:space="preserve"> PAGEREF _Toc422410993 \h </w:instrText>
        </w:r>
        <w:r>
          <w:rPr>
            <w:noProof/>
            <w:webHidden/>
          </w:rPr>
        </w:r>
        <w:r>
          <w:rPr>
            <w:noProof/>
            <w:webHidden/>
          </w:rPr>
          <w:fldChar w:fldCharType="separate"/>
        </w:r>
        <w:r>
          <w:rPr>
            <w:noProof/>
            <w:webHidden/>
          </w:rPr>
          <w:t>6</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94" w:history="1">
        <w:r w:rsidRPr="00F274A1">
          <w:rPr>
            <w:rStyle w:val="Hyperlink"/>
            <w:noProof/>
          </w:rPr>
          <w:t>20</w:t>
        </w:r>
        <w:r>
          <w:rPr>
            <w:rFonts w:asciiTheme="minorHAnsi" w:eastAsiaTheme="minorEastAsia" w:hAnsiTheme="minorHAnsi" w:cstheme="minorBidi"/>
            <w:noProof/>
            <w:sz w:val="22"/>
            <w:lang w:eastAsia="en-AU" w:bidi="ar-SA"/>
          </w:rPr>
          <w:tab/>
        </w:r>
        <w:r w:rsidRPr="00F274A1">
          <w:rPr>
            <w:rStyle w:val="Hyperlink"/>
            <w:noProof/>
          </w:rPr>
          <w:t>Assignment</w:t>
        </w:r>
        <w:r>
          <w:rPr>
            <w:noProof/>
            <w:webHidden/>
          </w:rPr>
          <w:tab/>
        </w:r>
        <w:r>
          <w:rPr>
            <w:noProof/>
            <w:webHidden/>
          </w:rPr>
          <w:fldChar w:fldCharType="begin"/>
        </w:r>
        <w:r>
          <w:rPr>
            <w:noProof/>
            <w:webHidden/>
          </w:rPr>
          <w:instrText xml:space="preserve"> PAGEREF _Toc422410994 \h </w:instrText>
        </w:r>
        <w:r>
          <w:rPr>
            <w:noProof/>
            <w:webHidden/>
          </w:rPr>
        </w:r>
        <w:r>
          <w:rPr>
            <w:noProof/>
            <w:webHidden/>
          </w:rPr>
          <w:fldChar w:fldCharType="separate"/>
        </w:r>
        <w:r>
          <w:rPr>
            <w:noProof/>
            <w:webHidden/>
          </w:rPr>
          <w:t>6</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95" w:history="1">
        <w:r w:rsidRPr="00F274A1">
          <w:rPr>
            <w:rStyle w:val="Hyperlink"/>
            <w:noProof/>
          </w:rPr>
          <w:t>21</w:t>
        </w:r>
        <w:r>
          <w:rPr>
            <w:rFonts w:asciiTheme="minorHAnsi" w:eastAsiaTheme="minorEastAsia" w:hAnsiTheme="minorHAnsi" w:cstheme="minorBidi"/>
            <w:noProof/>
            <w:sz w:val="22"/>
            <w:lang w:eastAsia="en-AU" w:bidi="ar-SA"/>
          </w:rPr>
          <w:tab/>
        </w:r>
        <w:r w:rsidRPr="00F274A1">
          <w:rPr>
            <w:rStyle w:val="Hyperlink"/>
            <w:noProof/>
          </w:rPr>
          <w:t>Dispute resolution</w:t>
        </w:r>
        <w:r>
          <w:rPr>
            <w:noProof/>
            <w:webHidden/>
          </w:rPr>
          <w:tab/>
        </w:r>
        <w:r>
          <w:rPr>
            <w:noProof/>
            <w:webHidden/>
          </w:rPr>
          <w:fldChar w:fldCharType="begin"/>
        </w:r>
        <w:r>
          <w:rPr>
            <w:noProof/>
            <w:webHidden/>
          </w:rPr>
          <w:instrText xml:space="preserve"> PAGEREF _Toc422410995 \h </w:instrText>
        </w:r>
        <w:r>
          <w:rPr>
            <w:noProof/>
            <w:webHidden/>
          </w:rPr>
        </w:r>
        <w:r>
          <w:rPr>
            <w:noProof/>
            <w:webHidden/>
          </w:rPr>
          <w:fldChar w:fldCharType="separate"/>
        </w:r>
        <w:r>
          <w:rPr>
            <w:noProof/>
            <w:webHidden/>
          </w:rPr>
          <w:t>6</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96" w:history="1">
        <w:r w:rsidRPr="00F274A1">
          <w:rPr>
            <w:rStyle w:val="Hyperlink"/>
            <w:noProof/>
          </w:rPr>
          <w:t>22</w:t>
        </w:r>
        <w:r>
          <w:rPr>
            <w:rFonts w:asciiTheme="minorHAnsi" w:eastAsiaTheme="minorEastAsia" w:hAnsiTheme="minorHAnsi" w:cstheme="minorBidi"/>
            <w:noProof/>
            <w:sz w:val="22"/>
            <w:lang w:eastAsia="en-AU" w:bidi="ar-SA"/>
          </w:rPr>
          <w:tab/>
        </w:r>
        <w:r w:rsidRPr="00F274A1">
          <w:rPr>
            <w:rStyle w:val="Hyperlink"/>
            <w:noProof/>
          </w:rPr>
          <w:t>Notices</w:t>
        </w:r>
        <w:r>
          <w:rPr>
            <w:noProof/>
            <w:webHidden/>
          </w:rPr>
          <w:tab/>
        </w:r>
        <w:r>
          <w:rPr>
            <w:noProof/>
            <w:webHidden/>
          </w:rPr>
          <w:fldChar w:fldCharType="begin"/>
        </w:r>
        <w:r>
          <w:rPr>
            <w:noProof/>
            <w:webHidden/>
          </w:rPr>
          <w:instrText xml:space="preserve"> PAGEREF _Toc422410996 \h </w:instrText>
        </w:r>
        <w:r>
          <w:rPr>
            <w:noProof/>
            <w:webHidden/>
          </w:rPr>
        </w:r>
        <w:r>
          <w:rPr>
            <w:noProof/>
            <w:webHidden/>
          </w:rPr>
          <w:fldChar w:fldCharType="separate"/>
        </w:r>
        <w:r>
          <w:rPr>
            <w:noProof/>
            <w:webHidden/>
          </w:rPr>
          <w:t>6</w:t>
        </w:r>
        <w:r>
          <w:rPr>
            <w:noProof/>
            <w:webHidden/>
          </w:rPr>
          <w:fldChar w:fldCharType="end"/>
        </w:r>
      </w:hyperlink>
    </w:p>
    <w:p w:rsidR="00C7333E" w:rsidRDefault="00C7333E">
      <w:pPr>
        <w:pStyle w:val="TOC1"/>
        <w:rPr>
          <w:rFonts w:asciiTheme="minorHAnsi" w:eastAsiaTheme="minorEastAsia" w:hAnsiTheme="minorHAnsi" w:cstheme="minorBidi"/>
          <w:noProof/>
          <w:sz w:val="22"/>
          <w:lang w:eastAsia="en-AU" w:bidi="ar-SA"/>
        </w:rPr>
      </w:pPr>
      <w:hyperlink w:anchor="_Toc422410997" w:history="1">
        <w:r w:rsidRPr="00F274A1">
          <w:rPr>
            <w:rStyle w:val="Hyperlink"/>
            <w:noProof/>
          </w:rPr>
          <w:t>23</w:t>
        </w:r>
        <w:r>
          <w:rPr>
            <w:rFonts w:asciiTheme="minorHAnsi" w:eastAsiaTheme="minorEastAsia" w:hAnsiTheme="minorHAnsi" w:cstheme="minorBidi"/>
            <w:noProof/>
            <w:sz w:val="22"/>
            <w:lang w:eastAsia="en-AU" w:bidi="ar-SA"/>
          </w:rPr>
          <w:tab/>
        </w:r>
        <w:r w:rsidRPr="00F274A1">
          <w:rPr>
            <w:rStyle w:val="Hyperlink"/>
            <w:noProof/>
          </w:rPr>
          <w:t>Execution &amp; Schedules</w:t>
        </w:r>
        <w:r>
          <w:rPr>
            <w:noProof/>
            <w:webHidden/>
          </w:rPr>
          <w:tab/>
        </w:r>
        <w:r>
          <w:rPr>
            <w:noProof/>
            <w:webHidden/>
          </w:rPr>
          <w:fldChar w:fldCharType="begin"/>
        </w:r>
        <w:r>
          <w:rPr>
            <w:noProof/>
            <w:webHidden/>
          </w:rPr>
          <w:instrText xml:space="preserve"> PAGEREF _Toc422410997 \h </w:instrText>
        </w:r>
        <w:r>
          <w:rPr>
            <w:noProof/>
            <w:webHidden/>
          </w:rPr>
        </w:r>
        <w:r>
          <w:rPr>
            <w:noProof/>
            <w:webHidden/>
          </w:rPr>
          <w:fldChar w:fldCharType="separate"/>
        </w:r>
        <w:r>
          <w:rPr>
            <w:noProof/>
            <w:webHidden/>
          </w:rPr>
          <w:t>7</w:t>
        </w:r>
        <w:r>
          <w:rPr>
            <w:noProof/>
            <w:webHidden/>
          </w:rPr>
          <w:fldChar w:fldCharType="end"/>
        </w:r>
      </w:hyperlink>
    </w:p>
    <w:p w:rsidR="005955CC" w:rsidRDefault="00013066" w:rsidP="00602F70">
      <w:pPr>
        <w:rPr>
          <w:b/>
        </w:rPr>
      </w:pPr>
      <w:r>
        <w:rPr>
          <w:b/>
        </w:rPr>
        <w:fldChar w:fldCharType="end"/>
      </w:r>
    </w:p>
    <w:p w:rsidR="00373FDE" w:rsidRDefault="00373FDE" w:rsidP="00602F70">
      <w:pPr>
        <w:rPr>
          <w:b/>
        </w:rPr>
      </w:pPr>
    </w:p>
    <w:p w:rsidR="00373FDE" w:rsidRDefault="00373FDE" w:rsidP="00602F70">
      <w:pPr>
        <w:rPr>
          <w:b/>
        </w:rPr>
      </w:pPr>
    </w:p>
    <w:p w:rsidR="005955CC" w:rsidRDefault="005955CC">
      <w:pPr>
        <w:spacing w:after="0" w:line="240" w:lineRule="auto"/>
        <w:rPr>
          <w:b/>
        </w:rPr>
      </w:pPr>
      <w:r>
        <w:rPr>
          <w:b/>
        </w:rPr>
        <w:br w:type="page"/>
      </w:r>
    </w:p>
    <w:p w:rsidR="005955CC" w:rsidRDefault="005955CC" w:rsidP="00602F70">
      <w:pPr>
        <w:rPr>
          <w:b/>
        </w:rPr>
      </w:pPr>
    </w:p>
    <w:p w:rsidR="00602F70" w:rsidRDefault="00602F70" w:rsidP="00602F70">
      <w:r w:rsidRPr="00602F70">
        <w:rPr>
          <w:b/>
        </w:rPr>
        <w:t>THIS DEED</w:t>
      </w:r>
      <w:r w:rsidRPr="00947AAF">
        <w:t xml:space="preserve"> made on the date referred to</w:t>
      </w:r>
      <w:r>
        <w:t xml:space="preserve"> as the commencement date</w:t>
      </w:r>
      <w:r w:rsidRPr="00947AAF">
        <w:t xml:space="preserve"> in</w:t>
      </w:r>
      <w:r>
        <w:t xml:space="preserve"> Item </w:t>
      </w:r>
      <w:r w:rsidR="00013066">
        <w:fldChar w:fldCharType="begin"/>
      </w:r>
      <w:r>
        <w:instrText xml:space="preserve"> REF _Ref267383043 \r \h </w:instrText>
      </w:r>
      <w:r w:rsidR="00013066">
        <w:fldChar w:fldCharType="separate"/>
      </w:r>
      <w:r w:rsidR="00A053CB">
        <w:t>2</w:t>
      </w:r>
      <w:r w:rsidR="00013066">
        <w:fldChar w:fldCharType="end"/>
      </w:r>
      <w:r>
        <w:t xml:space="preserve"> of </w:t>
      </w:r>
      <w:r w:rsidRPr="00947AAF">
        <w:t xml:space="preserve">the Schedule between the persons described in Item </w:t>
      </w:r>
      <w:fldSimple w:instr=" REF _Ref267383023 \r \h  \* MERGEFORMAT ">
        <w:r w:rsidR="00A053CB">
          <w:t>1</w:t>
        </w:r>
      </w:fldSimple>
      <w:r w:rsidRPr="00947AAF">
        <w:t xml:space="preserve"> of</w:t>
      </w:r>
      <w:r>
        <w:t xml:space="preserve"> the Schedule (‘the partners’).</w:t>
      </w:r>
    </w:p>
    <w:p w:rsidR="00602F70" w:rsidRPr="00947AAF" w:rsidRDefault="00602F70" w:rsidP="00602F70">
      <w:r>
        <w:t>The parties to this deed mutually agree to become partners in the business described in Item</w:t>
      </w:r>
      <w:r w:rsidRPr="00086C16">
        <w:t xml:space="preserve"> </w:t>
      </w:r>
      <w:r w:rsidR="00013066">
        <w:fldChar w:fldCharType="begin"/>
      </w:r>
      <w:r>
        <w:instrText xml:space="preserve"> REF _Ref267383667 \r \h </w:instrText>
      </w:r>
      <w:r w:rsidR="00013066">
        <w:fldChar w:fldCharType="separate"/>
      </w:r>
      <w:r w:rsidR="00A053CB">
        <w:t>5</w:t>
      </w:r>
      <w:r w:rsidR="00013066">
        <w:fldChar w:fldCharType="end"/>
      </w:r>
      <w:r>
        <w:t xml:space="preserve"> </w:t>
      </w:r>
      <w:r w:rsidRPr="00086C16">
        <w:t xml:space="preserve"> of the Schedule</w:t>
      </w:r>
      <w:r>
        <w:t xml:space="preserve"> (‘the business’) upon the terms expressed </w:t>
      </w:r>
      <w:r w:rsidRPr="00947AAF">
        <w:t>below.</w:t>
      </w:r>
    </w:p>
    <w:p w:rsidR="00602F70" w:rsidRPr="00947AAF" w:rsidRDefault="00602F70" w:rsidP="00602F70">
      <w:pPr>
        <w:pStyle w:val="Heading1"/>
      </w:pPr>
      <w:bookmarkStart w:id="2" w:name="_Toc422410975"/>
      <w:r w:rsidRPr="00947AAF">
        <w:t>Commencement</w:t>
      </w:r>
      <w:bookmarkEnd w:id="2"/>
    </w:p>
    <w:p w:rsidR="00602F70" w:rsidRPr="00947AAF" w:rsidRDefault="00602F70" w:rsidP="00602F70">
      <w:r w:rsidRPr="00947AAF">
        <w:t xml:space="preserve">The partnership </w:t>
      </w:r>
      <w:r w:rsidR="005955CC">
        <w:t>will</w:t>
      </w:r>
      <w:r w:rsidRPr="00947AAF">
        <w:t xml:space="preserve"> be deemed to commence on the date specified in Item </w:t>
      </w:r>
      <w:fldSimple w:instr=" REF _Ref267383043 \r \h  \* MERGEFORMAT ">
        <w:r w:rsidR="00A053CB">
          <w:t>2</w:t>
        </w:r>
      </w:fldSimple>
      <w:r w:rsidRPr="00947AAF">
        <w:t xml:space="preserve"> of the Schedule and </w:t>
      </w:r>
      <w:r w:rsidR="005955CC">
        <w:t>will</w:t>
      </w:r>
      <w:r w:rsidRPr="00947AAF">
        <w:t xml:space="preserve"> continue until </w:t>
      </w:r>
      <w:r>
        <w:t>terminated in accordance with this deed</w:t>
      </w:r>
      <w:r w:rsidRPr="00947AAF">
        <w:t>.</w:t>
      </w:r>
    </w:p>
    <w:p w:rsidR="00602F70" w:rsidRPr="00947AAF" w:rsidRDefault="00602F70" w:rsidP="00602F70">
      <w:pPr>
        <w:pStyle w:val="Heading1"/>
      </w:pPr>
      <w:bookmarkStart w:id="3" w:name="_Toc422410976"/>
      <w:r w:rsidRPr="00947AAF">
        <w:t>Place of business</w:t>
      </w:r>
      <w:bookmarkEnd w:id="3"/>
    </w:p>
    <w:p w:rsidR="00602F70" w:rsidRPr="00947AAF" w:rsidRDefault="00602F70" w:rsidP="00602F70">
      <w:r w:rsidRPr="00947AAF">
        <w:t xml:space="preserve">The business </w:t>
      </w:r>
      <w:r w:rsidR="005955CC">
        <w:t>will</w:t>
      </w:r>
      <w:r w:rsidRPr="00947AAF">
        <w:t xml:space="preserve"> be carried on at </w:t>
      </w:r>
      <w:r>
        <w:t xml:space="preserve">the address in Item </w:t>
      </w:r>
      <w:r w:rsidR="00013066">
        <w:fldChar w:fldCharType="begin"/>
      </w:r>
      <w:r>
        <w:instrText xml:space="preserve"> REF _Ref267383199 \r \h </w:instrText>
      </w:r>
      <w:r w:rsidR="00013066">
        <w:fldChar w:fldCharType="separate"/>
      </w:r>
      <w:r w:rsidR="00A053CB">
        <w:t>4</w:t>
      </w:r>
      <w:r w:rsidR="00013066">
        <w:fldChar w:fldCharType="end"/>
      </w:r>
      <w:r>
        <w:t xml:space="preserve"> of the Schedule</w:t>
      </w:r>
      <w:r w:rsidRPr="00947AAF">
        <w:t xml:space="preserve"> and such other premises as the partners from time to time agree upon.</w:t>
      </w:r>
    </w:p>
    <w:p w:rsidR="00602F70" w:rsidRPr="00947AAF" w:rsidRDefault="00602F70" w:rsidP="00602F70">
      <w:pPr>
        <w:pStyle w:val="Heading1"/>
      </w:pPr>
      <w:bookmarkStart w:id="4" w:name="_Toc422410977"/>
      <w:r w:rsidRPr="00947AAF">
        <w:t>Business Names</w:t>
      </w:r>
      <w:bookmarkEnd w:id="4"/>
    </w:p>
    <w:p w:rsidR="00602F70" w:rsidRPr="00947AAF" w:rsidRDefault="00602F70" w:rsidP="00797713">
      <w:pPr>
        <w:pStyle w:val="Heading3"/>
      </w:pPr>
      <w:r w:rsidRPr="00947AAF">
        <w:t xml:space="preserve">The name or names of the partnership </w:t>
      </w:r>
      <w:r w:rsidR="005955CC">
        <w:t>will</w:t>
      </w:r>
      <w:r w:rsidRPr="00947AAF">
        <w:t xml:space="preserve"> be that referred to in Item </w:t>
      </w:r>
      <w:fldSimple w:instr=" REF _Ref267383052 \r \h  \* MERGEFORMAT ">
        <w:r w:rsidR="00A053CB">
          <w:t>3</w:t>
        </w:r>
      </w:fldSimple>
      <w:r w:rsidRPr="00947AAF">
        <w:t xml:space="preserve"> of the Schedule or such other name as the partners </w:t>
      </w:r>
      <w:r w:rsidR="005955CC">
        <w:t>will</w:t>
      </w:r>
      <w:r w:rsidRPr="00947AAF">
        <w:t xml:space="preserve"> from time to time determine.</w:t>
      </w:r>
    </w:p>
    <w:p w:rsidR="00602F70" w:rsidRPr="00947AAF" w:rsidRDefault="00602F70" w:rsidP="00797713">
      <w:pPr>
        <w:pStyle w:val="Heading3"/>
      </w:pPr>
      <w:r w:rsidRPr="00947AAF">
        <w:t xml:space="preserve">The business names referred to in Item </w:t>
      </w:r>
      <w:fldSimple w:instr=" REF _Ref267383052 \r \h  \* MERGEFORMAT ">
        <w:r w:rsidR="00A053CB">
          <w:t>3</w:t>
        </w:r>
      </w:fldSimple>
      <w:r w:rsidRPr="00947AAF">
        <w:t xml:space="preserve"> of the Schedule will be registered in the name of the partnership with each partner listed as co-owner.</w:t>
      </w:r>
    </w:p>
    <w:p w:rsidR="00602F70" w:rsidRPr="00F41DBF" w:rsidRDefault="00602F70" w:rsidP="00602F70">
      <w:pPr>
        <w:pStyle w:val="Heading1"/>
      </w:pPr>
      <w:bookmarkStart w:id="5" w:name="_Toc422410978"/>
      <w:r w:rsidRPr="00947AAF">
        <w:t>Retirement</w:t>
      </w:r>
      <w:r>
        <w:t xml:space="preserve"> of partners</w:t>
      </w:r>
      <w:bookmarkEnd w:id="5"/>
    </w:p>
    <w:p w:rsidR="00602F70" w:rsidRDefault="00602F70" w:rsidP="00602F70">
      <w:r>
        <w:t xml:space="preserve">Any partner may retire from the partnership on giving written notice of not less than 2 [two] months to the other partners and at the expiration of such time the partnership </w:t>
      </w:r>
      <w:r w:rsidR="005955CC">
        <w:t>will</w:t>
      </w:r>
      <w:r>
        <w:t xml:space="preserve"> determine and in consequence of that the provisions of </w:t>
      </w:r>
      <w:r w:rsidR="00797713">
        <w:t>clause</w:t>
      </w:r>
      <w:r>
        <w:t xml:space="preserve"> 19 </w:t>
      </w:r>
      <w:r w:rsidR="005955CC">
        <w:t>will</w:t>
      </w:r>
      <w:r>
        <w:t xml:space="preserve"> apply.</w:t>
      </w:r>
    </w:p>
    <w:p w:rsidR="00602F70" w:rsidRPr="00ED6744" w:rsidRDefault="00602F70" w:rsidP="00602F70">
      <w:pPr>
        <w:pStyle w:val="Heading1"/>
      </w:pPr>
      <w:bookmarkStart w:id="6" w:name="_Toc422410979"/>
      <w:r w:rsidRPr="00ED6744">
        <w:t>Equal shares</w:t>
      </w:r>
      <w:bookmarkEnd w:id="6"/>
    </w:p>
    <w:p w:rsidR="00602F70" w:rsidRDefault="00602F70" w:rsidP="00602F70">
      <w:r>
        <w:t xml:space="preserve">Subject to the provisions of this agreement the partners </w:t>
      </w:r>
      <w:r w:rsidR="005955CC">
        <w:t>will</w:t>
      </w:r>
      <w:r>
        <w:t xml:space="preserve"> be entitled to the capital and property for the time being of the business including the goodwill of the business in equal shares.</w:t>
      </w:r>
    </w:p>
    <w:p w:rsidR="00602F70" w:rsidRPr="00ED6744" w:rsidRDefault="00602F70" w:rsidP="00602F70">
      <w:pPr>
        <w:pStyle w:val="Heading1"/>
      </w:pPr>
      <w:bookmarkStart w:id="7" w:name="_Toc422410980"/>
      <w:r w:rsidRPr="00ED6744">
        <w:t>Capital</w:t>
      </w:r>
      <w:bookmarkEnd w:id="7"/>
    </w:p>
    <w:p w:rsidR="00602F70" w:rsidRDefault="00602F70" w:rsidP="00602F70">
      <w:r>
        <w:t xml:space="preserve">The capital of the partnership </w:t>
      </w:r>
      <w:r w:rsidR="005955CC">
        <w:t>will</w:t>
      </w:r>
      <w:r>
        <w:t xml:space="preserve"> be deemed to be the assets of the partnership provided that if at any time from now on any partner </w:t>
      </w:r>
      <w:r w:rsidR="005955CC">
        <w:t>will</w:t>
      </w:r>
      <w:r>
        <w:t xml:space="preserve"> advance to the partnership with the consent of the other partners any more than his due proportion of capital the excess </w:t>
      </w:r>
      <w:r w:rsidR="005955CC">
        <w:t>will</w:t>
      </w:r>
      <w:r>
        <w:t xml:space="preserve"> be considered as a loan to the partnership repayable on demand[and until payment </w:t>
      </w:r>
      <w:r w:rsidR="005955CC">
        <w:t>will</w:t>
      </w:r>
      <w:r>
        <w:t xml:space="preserve"> carry interest but only with the written consent of the other partners at the rate of 10% per annum or such higher rate as the partners may agree upon.</w:t>
      </w:r>
    </w:p>
    <w:p w:rsidR="00602F70" w:rsidRPr="00ED6744" w:rsidRDefault="00602F70" w:rsidP="00602F70">
      <w:pPr>
        <w:pStyle w:val="Heading1"/>
      </w:pPr>
      <w:bookmarkStart w:id="8" w:name="_Toc422410981"/>
      <w:r w:rsidRPr="00ED6744">
        <w:t>Further capital</w:t>
      </w:r>
      <w:bookmarkEnd w:id="8"/>
    </w:p>
    <w:p w:rsidR="00602F70" w:rsidRDefault="00602F70" w:rsidP="00602F70">
      <w:r>
        <w:t xml:space="preserve">If any further capital </w:t>
      </w:r>
      <w:r w:rsidR="005955CC">
        <w:t>will</w:t>
      </w:r>
      <w:r>
        <w:t xml:space="preserve"> at any time or times be necessary or expedient for efficiently carrying on the business it </w:t>
      </w:r>
      <w:r w:rsidR="005955CC">
        <w:t>will</w:t>
      </w:r>
      <w:r>
        <w:t xml:space="preserve"> be contributed by the partners in such shares as may be agreed to in writing.</w:t>
      </w:r>
    </w:p>
    <w:p w:rsidR="00602F70" w:rsidRPr="00ED6744" w:rsidRDefault="00602F70" w:rsidP="00602F70">
      <w:pPr>
        <w:pStyle w:val="Heading1"/>
      </w:pPr>
      <w:bookmarkStart w:id="9" w:name="_Toc422410982"/>
      <w:r>
        <w:t>Partnership Asset</w:t>
      </w:r>
      <w:bookmarkEnd w:id="9"/>
    </w:p>
    <w:p w:rsidR="00602F70" w:rsidRDefault="00602F70" w:rsidP="00602F70">
      <w:r>
        <w:t>In the event of any partner at any time receiving or acquiring any partnership asset they will hold the same upon trust for the partners.</w:t>
      </w:r>
    </w:p>
    <w:p w:rsidR="00602F70" w:rsidRPr="00ED6744" w:rsidRDefault="00602F70" w:rsidP="00602F70">
      <w:pPr>
        <w:pStyle w:val="Heading1"/>
      </w:pPr>
      <w:bookmarkStart w:id="10" w:name="_Toc422410983"/>
      <w:r w:rsidRPr="00ED6744">
        <w:lastRenderedPageBreak/>
        <w:t>Bank</w:t>
      </w:r>
      <w:bookmarkEnd w:id="10"/>
    </w:p>
    <w:p w:rsidR="00602F70" w:rsidRDefault="00602F70" w:rsidP="00602F70">
      <w:pPr>
        <w:ind w:left="30"/>
      </w:pPr>
      <w:r>
        <w:t xml:space="preserve">The bank of the partnership </w:t>
      </w:r>
      <w:r w:rsidR="005955CC">
        <w:t>will</w:t>
      </w:r>
      <w:r>
        <w:t xml:space="preserve"> be such bank or banks as the partners </w:t>
      </w:r>
      <w:r w:rsidR="005955CC">
        <w:t>will</w:t>
      </w:r>
      <w:r>
        <w:t xml:space="preserve"> from time to time agree.</w:t>
      </w:r>
    </w:p>
    <w:p w:rsidR="00602F70" w:rsidRPr="00ED6744" w:rsidRDefault="00602F70" w:rsidP="00602F70">
      <w:pPr>
        <w:pStyle w:val="Heading1"/>
      </w:pPr>
      <w:bookmarkStart w:id="11" w:name="_Toc422410984"/>
      <w:r w:rsidRPr="00ED6744">
        <w:t>Bank account</w:t>
      </w:r>
      <w:bookmarkEnd w:id="11"/>
    </w:p>
    <w:p w:rsidR="00602F70" w:rsidRDefault="00602F70" w:rsidP="00602F70">
      <w:pPr>
        <w:ind w:left="30"/>
      </w:pPr>
      <w:r>
        <w:t xml:space="preserve">All partnership moneys and securities for money </w:t>
      </w:r>
      <w:r w:rsidR="005955CC">
        <w:t>will</w:t>
      </w:r>
      <w:r>
        <w:t xml:space="preserve"> as and when received and in accordance with any relevant legislative requirement be paid into the bank to the credit of the partnership account or accounts and all cheques on such accounts </w:t>
      </w:r>
      <w:r w:rsidR="005955CC">
        <w:t>will</w:t>
      </w:r>
      <w:r>
        <w:t xml:space="preserve"> be drawn in the firm name and </w:t>
      </w:r>
      <w:r w:rsidR="005955CC">
        <w:t>will</w:t>
      </w:r>
      <w:r>
        <w:t xml:space="preserve"> be signed by two partners or in such manner and by such persons as the partners </w:t>
      </w:r>
      <w:r w:rsidR="005955CC">
        <w:t>will</w:t>
      </w:r>
      <w:r>
        <w:t xml:space="preserve"> from time to time agree.</w:t>
      </w:r>
    </w:p>
    <w:p w:rsidR="00602F70" w:rsidRPr="003D7A30" w:rsidRDefault="00602F70" w:rsidP="00602F70">
      <w:pPr>
        <w:pStyle w:val="Heading1"/>
      </w:pPr>
      <w:bookmarkStart w:id="12" w:name="_Toc422410985"/>
      <w:r w:rsidRPr="003D7A30">
        <w:t>Outgoings and expenses</w:t>
      </w:r>
      <w:bookmarkEnd w:id="12"/>
    </w:p>
    <w:p w:rsidR="00602F70" w:rsidRDefault="00602F70" w:rsidP="00602F70">
      <w:pPr>
        <w:ind w:left="30"/>
      </w:pPr>
      <w:r>
        <w:t xml:space="preserve">All ordinary and current outgoings and running expenses in relation to the business or incurred in any way in connection with it </w:t>
      </w:r>
      <w:r w:rsidR="005955CC">
        <w:t>will</w:t>
      </w:r>
      <w:r>
        <w:t xml:space="preserve"> be paid out of the income or capital of the partnership and in cases of deficiency of the income or capital by the partners in the shares in which they are entitled to the capital of the partnership.</w:t>
      </w:r>
    </w:p>
    <w:p w:rsidR="00602F70" w:rsidRPr="003D7A30" w:rsidRDefault="00602F70" w:rsidP="00602F70">
      <w:pPr>
        <w:pStyle w:val="Heading1"/>
      </w:pPr>
      <w:bookmarkStart w:id="13" w:name="_Toc422410986"/>
      <w:r w:rsidRPr="003D7A30">
        <w:t>Net profits</w:t>
      </w:r>
      <w:bookmarkEnd w:id="13"/>
    </w:p>
    <w:p w:rsidR="00602F70" w:rsidRDefault="00602F70" w:rsidP="00602F70">
      <w:pPr>
        <w:ind w:left="30"/>
      </w:pPr>
      <w:r>
        <w:t xml:space="preserve">The profits and losses of the partnership (including profits and losses of a capital nature) </w:t>
      </w:r>
      <w:r w:rsidR="005955CC">
        <w:t>will</w:t>
      </w:r>
      <w:r>
        <w:t xml:space="preserve"> belong to and be borne by the partners in equal shares or in such other proportions as the partners may from time to time agree.</w:t>
      </w:r>
    </w:p>
    <w:p w:rsidR="00602F70" w:rsidRPr="003D7A30" w:rsidRDefault="00602F70" w:rsidP="00602F70">
      <w:pPr>
        <w:pStyle w:val="Heading1"/>
      </w:pPr>
      <w:bookmarkStart w:id="14" w:name="_Toc422410987"/>
      <w:r w:rsidRPr="003D7A30">
        <w:t>Duties of partners</w:t>
      </w:r>
      <w:bookmarkEnd w:id="14"/>
    </w:p>
    <w:p w:rsidR="00602F70" w:rsidRDefault="005955CC" w:rsidP="00602F70">
      <w:r>
        <w:t>Each partner promises to</w:t>
      </w:r>
      <w:r w:rsidR="00602F70">
        <w:t>:</w:t>
      </w:r>
    </w:p>
    <w:p w:rsidR="00602F70" w:rsidRDefault="00602F70" w:rsidP="00602F70">
      <w:pPr>
        <w:ind w:left="2160" w:hanging="1080"/>
      </w:pPr>
      <w:r>
        <w:t>(a)</w:t>
      </w:r>
      <w:r>
        <w:tab/>
      </w:r>
      <w:proofErr w:type="gramStart"/>
      <w:r>
        <w:t>be</w:t>
      </w:r>
      <w:proofErr w:type="gramEnd"/>
      <w:r>
        <w:t xml:space="preserve"> just and faithful to the other in all transactions relating to the partnership and the business;</w:t>
      </w:r>
    </w:p>
    <w:p w:rsidR="00602F70" w:rsidRDefault="00602F70" w:rsidP="00602F70">
      <w:pPr>
        <w:ind w:left="2160" w:hanging="1080"/>
      </w:pPr>
      <w:r>
        <w:t xml:space="preserve">(b)   </w:t>
      </w:r>
      <w:r>
        <w:tab/>
      </w:r>
      <w:proofErr w:type="gramStart"/>
      <w:r>
        <w:t>at</w:t>
      </w:r>
      <w:proofErr w:type="gramEnd"/>
      <w:r>
        <w:t xml:space="preserve"> all times give to the other a just and faithful account of the same and also upon every reasonable request furnish a full and correct explanation of the transaction to the other;</w:t>
      </w:r>
    </w:p>
    <w:p w:rsidR="00602F70" w:rsidRDefault="00602F70" w:rsidP="00602F70">
      <w:pPr>
        <w:ind w:left="2160" w:hanging="1080"/>
      </w:pPr>
      <w:r>
        <w:t xml:space="preserve">(c)   </w:t>
      </w:r>
      <w:r>
        <w:tab/>
      </w:r>
      <w:proofErr w:type="gramStart"/>
      <w:r>
        <w:t>upon</w:t>
      </w:r>
      <w:proofErr w:type="gramEnd"/>
      <w:r>
        <w:t xml:space="preserve"> any sale of any partnership assets each partner will sign all documents and do all things necessary to carry such sale into effect;</w:t>
      </w:r>
    </w:p>
    <w:p w:rsidR="00602F70" w:rsidRDefault="00602F70" w:rsidP="00602F70">
      <w:pPr>
        <w:ind w:left="2160" w:hanging="1080"/>
      </w:pPr>
      <w:r>
        <w:t xml:space="preserve">(d)    </w:t>
      </w:r>
      <w:r>
        <w:tab/>
      </w:r>
      <w:proofErr w:type="gramStart"/>
      <w:r>
        <w:t>devote</w:t>
      </w:r>
      <w:proofErr w:type="gramEnd"/>
      <w:r>
        <w:t xml:space="preserve"> all necessary time and attention to the affairs of the partnership; and</w:t>
      </w:r>
    </w:p>
    <w:p w:rsidR="00602F70" w:rsidRDefault="00602F70" w:rsidP="00602F70">
      <w:pPr>
        <w:ind w:left="360" w:firstLine="720"/>
      </w:pPr>
      <w:r>
        <w:t xml:space="preserve"> (e)    </w:t>
      </w:r>
      <w:r>
        <w:tab/>
      </w:r>
      <w:proofErr w:type="gramStart"/>
      <w:r>
        <w:t>do</w:t>
      </w:r>
      <w:proofErr w:type="gramEnd"/>
      <w:r>
        <w:t xml:space="preserve"> all things reasonably necessary to comply with this agreement.</w:t>
      </w:r>
    </w:p>
    <w:p w:rsidR="00602F70" w:rsidRDefault="00602F70" w:rsidP="00602F70">
      <w:pPr>
        <w:rPr>
          <w:b/>
        </w:rPr>
      </w:pPr>
    </w:p>
    <w:p w:rsidR="00602F70" w:rsidRPr="003D7A30" w:rsidRDefault="00602F70" w:rsidP="00602F70">
      <w:pPr>
        <w:pStyle w:val="Heading1"/>
      </w:pPr>
      <w:bookmarkStart w:id="15" w:name="_Toc422410988"/>
      <w:r>
        <w:t>Execution of documents</w:t>
      </w:r>
      <w:bookmarkEnd w:id="15"/>
      <w:r>
        <w:t xml:space="preserve"> </w:t>
      </w:r>
    </w:p>
    <w:p w:rsidR="00602F70" w:rsidRDefault="00602F70" w:rsidP="00602F70">
      <w:pPr>
        <w:ind w:left="30"/>
      </w:pPr>
      <w:r>
        <w:t xml:space="preserve">Every bond, bill, note or other security given on account of the partnership (other than cheques drawn on the partnership account in the ordinary and regular course of business or for the purpose of a partner’s authorised drawings) </w:t>
      </w:r>
      <w:r w:rsidR="005955CC">
        <w:t>will</w:t>
      </w:r>
      <w:r>
        <w:t xml:space="preserve"> unless otherwise unavoidable in the interest of the partnership be signed, endorsed, accepted or executed by two partners or in such other manner as the partners </w:t>
      </w:r>
      <w:r w:rsidR="005955CC">
        <w:t>will</w:t>
      </w:r>
      <w:r>
        <w:t xml:space="preserve"> from time to time determine and any bond, bill, note or other security to which any partner </w:t>
      </w:r>
      <w:r w:rsidR="005955CC">
        <w:t>will</w:t>
      </w:r>
      <w:r>
        <w:t xml:space="preserve"> be a party in breach of this provision </w:t>
      </w:r>
      <w:r w:rsidR="005955CC">
        <w:t>will</w:t>
      </w:r>
      <w:r>
        <w:t xml:space="preserve"> be deemed to be given on the separate account of such partner who </w:t>
      </w:r>
      <w:r w:rsidR="005955CC">
        <w:t>will</w:t>
      </w:r>
      <w:r>
        <w:t xml:space="preserve"> pay and discharge the same out of his own money and indemnify the other partners against all actions, proceedings, costs, claims and demands in respect of that.</w:t>
      </w:r>
    </w:p>
    <w:p w:rsidR="00602F70" w:rsidRPr="003D7A30" w:rsidRDefault="00602F70" w:rsidP="00602F70">
      <w:pPr>
        <w:pStyle w:val="Heading1"/>
      </w:pPr>
      <w:bookmarkStart w:id="16" w:name="_Toc422410989"/>
      <w:r>
        <w:lastRenderedPageBreak/>
        <w:t>Personal</w:t>
      </w:r>
      <w:r w:rsidRPr="003D7A30">
        <w:t xml:space="preserve"> debts</w:t>
      </w:r>
      <w:bookmarkEnd w:id="16"/>
    </w:p>
    <w:p w:rsidR="00602F70" w:rsidRDefault="00602F70" w:rsidP="00602F70">
      <w:pPr>
        <w:ind w:left="30"/>
      </w:pPr>
      <w:r>
        <w:t xml:space="preserve">Every partner </w:t>
      </w:r>
      <w:r w:rsidR="005955CC">
        <w:t>will</w:t>
      </w:r>
      <w:r>
        <w:t xml:space="preserve"> at all times duly and punctually pay and discharge </w:t>
      </w:r>
      <w:r w:rsidR="00797713">
        <w:t>their</w:t>
      </w:r>
      <w:r>
        <w:t xml:space="preserve"> separate and private debts and engagements whether present or future and keep indemnified the other partners from all actions proceedings costs, claims and demands they may suffer or incur arising directly or indirectly from his, her or their failure to do so.</w:t>
      </w:r>
    </w:p>
    <w:p w:rsidR="00602F70" w:rsidRPr="003D7A30" w:rsidRDefault="00602F70" w:rsidP="00602F70">
      <w:pPr>
        <w:pStyle w:val="Heading1"/>
      </w:pPr>
      <w:bookmarkStart w:id="17" w:name="_Toc422410990"/>
      <w:r>
        <w:t>Financial records</w:t>
      </w:r>
      <w:bookmarkEnd w:id="17"/>
    </w:p>
    <w:p w:rsidR="00602F70" w:rsidRDefault="00602F70" w:rsidP="00602F70">
      <w:pPr>
        <w:ind w:left="30"/>
      </w:pPr>
      <w:r>
        <w:t xml:space="preserve">All usual and proper books of accounts </w:t>
      </w:r>
      <w:r w:rsidR="005955CC">
        <w:t>will</w:t>
      </w:r>
      <w:r>
        <w:t xml:space="preserve"> be kept. Such books will contain particulars of all moneys, goods or effects belonging to or owing to or by the partnership or paid, received, sold or purchased in the course of the business and of all such other transactions, matters and things relating to the business as are usually entered in books of account kept by persons engaged in a business of the nature of the business. The books of account and all papers and documents belonging or referring to the partnership </w:t>
      </w:r>
      <w:r w:rsidR="005955CC">
        <w:t>will</w:t>
      </w:r>
      <w:r>
        <w:t xml:space="preserve"> be kept at a place to be determined by the partners in writing and each of the partners </w:t>
      </w:r>
      <w:r w:rsidR="005955CC">
        <w:t>will</w:t>
      </w:r>
      <w:r>
        <w:t xml:space="preserve"> at all times have free access to examine and copy the same.</w:t>
      </w:r>
    </w:p>
    <w:p w:rsidR="00602F70" w:rsidRPr="003D7A30" w:rsidRDefault="00602F70" w:rsidP="00602F70">
      <w:pPr>
        <w:pStyle w:val="Heading1"/>
      </w:pPr>
      <w:bookmarkStart w:id="18" w:name="_Toc422410991"/>
      <w:r w:rsidRPr="003D7A30">
        <w:t>Annual and quarterly accounts</w:t>
      </w:r>
      <w:bookmarkEnd w:id="18"/>
    </w:p>
    <w:p w:rsidR="00602F70" w:rsidRDefault="00602F70" w:rsidP="00602F70">
      <w:pPr>
        <w:ind w:left="30"/>
      </w:pPr>
      <w:r>
        <w:t xml:space="preserve">As soon as practicable after 30 June in every year during the continuance of the partnership a general account and valuation </w:t>
      </w:r>
      <w:r w:rsidR="005955CC">
        <w:t>will</w:t>
      </w:r>
      <w:r>
        <w:t xml:space="preserve"> be taken by the accountant to the partnership made as at 30 June of the assets, property, debts and liabilities of the partnership and of all transactions matters and things usually comprehended in a general account of the like nature. Every account and valuation </w:t>
      </w:r>
      <w:r w:rsidR="005955CC">
        <w:t>will</w:t>
      </w:r>
      <w:r>
        <w:t xml:space="preserve"> be balanced agreed to and signed by all of the partners and when certified by the accountant to be correct </w:t>
      </w:r>
      <w:r w:rsidR="005955CC">
        <w:t>will</w:t>
      </w:r>
      <w:r>
        <w:t xml:space="preserve"> be binding on all partners except that any manifest error detected and pointed out by any partner to the others within one month after such signature </w:t>
      </w:r>
      <w:r w:rsidR="005955CC">
        <w:t>will</w:t>
      </w:r>
      <w:r>
        <w:t xml:space="preserve"> be immediately rectified. An account of the profits of the partnership </w:t>
      </w:r>
      <w:r w:rsidR="005955CC">
        <w:t>will</w:t>
      </w:r>
      <w:r>
        <w:t xml:space="preserve"> be prepared quarterly after 30 June in each year and immediately after the signing and settling of such account each partner </w:t>
      </w:r>
      <w:r w:rsidR="005955CC">
        <w:t>will</w:t>
      </w:r>
      <w:r>
        <w:t xml:space="preserve"> be entitled to draw out and receive </w:t>
      </w:r>
      <w:r w:rsidR="00797713">
        <w:t>their</w:t>
      </w:r>
      <w:r>
        <w:t xml:space="preserve"> share of the net profits of the business for the then past quarter.</w:t>
      </w:r>
    </w:p>
    <w:p w:rsidR="00602F70" w:rsidRPr="003D7A30" w:rsidRDefault="00602F70" w:rsidP="00602F70">
      <w:pPr>
        <w:pStyle w:val="Heading1"/>
      </w:pPr>
      <w:bookmarkStart w:id="19" w:name="_Ref420934328"/>
      <w:bookmarkStart w:id="20" w:name="_Toc422410992"/>
      <w:r>
        <w:t>D</w:t>
      </w:r>
      <w:r w:rsidRPr="003771F9">
        <w:t>issolution</w:t>
      </w:r>
      <w:r w:rsidRPr="003D7A30">
        <w:t xml:space="preserve"> of partnership</w:t>
      </w:r>
      <w:bookmarkEnd w:id="19"/>
      <w:bookmarkEnd w:id="20"/>
    </w:p>
    <w:p w:rsidR="00797713" w:rsidRDefault="00602F70" w:rsidP="00797713">
      <w:pPr>
        <w:pStyle w:val="Heading3"/>
      </w:pPr>
      <w:r>
        <w:t xml:space="preserve">Upon the dissolution of the partnership as provided for in any provision of this agreement or by any event not otherwise provided for in this agreement or the death or retirement of any partner, a full and general account </w:t>
      </w:r>
      <w:r w:rsidR="005955CC">
        <w:t>will</w:t>
      </w:r>
      <w:r>
        <w:t xml:space="preserve"> be taken of the assets, credits, debts and liabilities of the business and of the transactions and dealings of it. </w:t>
      </w:r>
    </w:p>
    <w:p w:rsidR="00797713" w:rsidRDefault="00602F70" w:rsidP="00797713">
      <w:pPr>
        <w:pStyle w:val="Heading3"/>
      </w:pPr>
      <w:r>
        <w:t xml:space="preserve">With all convenient speed such assets and credits </w:t>
      </w:r>
      <w:r w:rsidR="005955CC">
        <w:t>will</w:t>
      </w:r>
      <w:r>
        <w:t xml:space="preserve"> be sold, realised and got in and the proceeds applied in paying and discharging the debts and liabilities and the expenses of and incidental to the affairs of the business and the winding up of the partnership affairs and, subject to that, in paying to each partner any unpaid profits or interest on capital which may be due to </w:t>
      </w:r>
      <w:r w:rsidR="00797713">
        <w:t>them</w:t>
      </w:r>
      <w:r>
        <w:t xml:space="preserve"> and </w:t>
      </w:r>
      <w:r w:rsidR="00797713">
        <w:t>their</w:t>
      </w:r>
      <w:r>
        <w:t xml:space="preserve"> share of the capital and the balance if any of such proceeds </w:t>
      </w:r>
      <w:r w:rsidR="005955CC">
        <w:t>will</w:t>
      </w:r>
      <w:r>
        <w:t xml:space="preserve"> be divided between the partners in the shares to which they are respectively entitled to the capital of the partnership. </w:t>
      </w:r>
    </w:p>
    <w:p w:rsidR="00602F70" w:rsidRDefault="00602F70" w:rsidP="00797713">
      <w:pPr>
        <w:pStyle w:val="Heading3"/>
      </w:pPr>
      <w:r>
        <w:t xml:space="preserve">The partners respectively </w:t>
      </w:r>
      <w:r w:rsidR="005955CC">
        <w:t>will</w:t>
      </w:r>
      <w:r>
        <w:t xml:space="preserve"> execute, do or concur in all necessary or proper instruments, acts, matters and things for effecting or facilitating the sale, realisation and getting in of the partnership assets and credits and the due application and division of the proceeds thereof and for their mutual release or indemnity or otherwise.</w:t>
      </w:r>
    </w:p>
    <w:p w:rsidR="00602F70" w:rsidRPr="003D7A30" w:rsidRDefault="00602F70" w:rsidP="00602F70">
      <w:pPr>
        <w:pStyle w:val="Heading1"/>
      </w:pPr>
      <w:bookmarkStart w:id="21" w:name="_Toc422410993"/>
      <w:r w:rsidRPr="003D7A30">
        <w:lastRenderedPageBreak/>
        <w:t>Death of partner</w:t>
      </w:r>
      <w:bookmarkEnd w:id="21"/>
      <w:r w:rsidRPr="003D7A30">
        <w:t xml:space="preserve"> </w:t>
      </w:r>
    </w:p>
    <w:p w:rsidR="00602F70" w:rsidRDefault="00602F70" w:rsidP="00602F70">
      <w:pPr>
        <w:ind w:left="30"/>
      </w:pPr>
      <w:r>
        <w:t xml:space="preserve">If any partner </w:t>
      </w:r>
      <w:r w:rsidR="005955CC">
        <w:t>will</w:t>
      </w:r>
      <w:r>
        <w:t xml:space="preserve"> die during the continuance of the partnership the surviving partners </w:t>
      </w:r>
      <w:r w:rsidR="005955CC">
        <w:t>will</w:t>
      </w:r>
      <w:r>
        <w:t xml:space="preserve"> as from the date of such death succeed to the share of the deceased partner in the partnership business and the property and goodwill of the partnership business and </w:t>
      </w:r>
      <w:r w:rsidR="005955CC">
        <w:t>will</w:t>
      </w:r>
      <w:r>
        <w:t xml:space="preserve"> undertake all the debts, liabilities and obligations of the partnership and </w:t>
      </w:r>
      <w:r w:rsidR="005955CC">
        <w:t>will</w:t>
      </w:r>
      <w:r>
        <w:t xml:space="preserve"> pay to the estate of any deceased partner the value of the interest of such deceased partner in the business at the date of death.</w:t>
      </w:r>
    </w:p>
    <w:p w:rsidR="00602F70" w:rsidRPr="003D7A30" w:rsidRDefault="00602F70" w:rsidP="00602F70">
      <w:pPr>
        <w:pStyle w:val="Heading1"/>
      </w:pPr>
      <w:bookmarkStart w:id="22" w:name="_Toc422410994"/>
      <w:r w:rsidRPr="003D7A30">
        <w:t>Assignment</w:t>
      </w:r>
      <w:bookmarkEnd w:id="22"/>
      <w:r w:rsidRPr="003D7A30">
        <w:t xml:space="preserve"> </w:t>
      </w:r>
    </w:p>
    <w:p w:rsidR="00602F70" w:rsidRDefault="00602F70" w:rsidP="00602F70">
      <w:pPr>
        <w:ind w:left="30"/>
      </w:pPr>
      <w:r>
        <w:t xml:space="preserve">If any partner </w:t>
      </w:r>
      <w:r w:rsidR="005955CC">
        <w:t>will</w:t>
      </w:r>
      <w:r>
        <w:t xml:space="preserve"> assign, charge or encumber </w:t>
      </w:r>
      <w:r w:rsidR="00797713">
        <w:t>their</w:t>
      </w:r>
      <w:r>
        <w:t xml:space="preserve"> share in the partnership or any part of it other than with the consent of the other partners and any authority whose consent is required or </w:t>
      </w:r>
      <w:r w:rsidR="005955CC">
        <w:t>will</w:t>
      </w:r>
      <w:r>
        <w:t xml:space="preserve"> suffer the same to be charged for </w:t>
      </w:r>
      <w:r w:rsidR="00797713">
        <w:t>their</w:t>
      </w:r>
      <w:r>
        <w:t xml:space="preserve"> separate debt under the Partnership Act or </w:t>
      </w:r>
      <w:r w:rsidR="005955CC">
        <w:t>will</w:t>
      </w:r>
      <w:r>
        <w:t xml:space="preserve"> become bankrupt or insane or otherwise permanently incapable of attending to the partnership business or to be entitled to practice as a partner or </w:t>
      </w:r>
      <w:r w:rsidR="005955CC">
        <w:t>will</w:t>
      </w:r>
      <w:r>
        <w:t xml:space="preserve"> act in any manner inconsistent with the good faith observable between partners or </w:t>
      </w:r>
      <w:r w:rsidR="005955CC">
        <w:t>will</w:t>
      </w:r>
      <w:r>
        <w:t xml:space="preserve"> be guilty of any conduct which would be a ground for dissolution of the partnership by the court then and in any such case it will be lawful for the other partners by notice in writing to the offending or incapacitated partner to determine the partnership so far as concerns such partner whereupon the interest of such offending or incapacitated partner in the partnership </w:t>
      </w:r>
      <w:r w:rsidR="005955CC">
        <w:t>will</w:t>
      </w:r>
      <w:r>
        <w:t xml:space="preserve"> cease and the provisions of </w:t>
      </w:r>
      <w:r w:rsidR="00797713">
        <w:t>clause</w:t>
      </w:r>
      <w:r>
        <w:t xml:space="preserve"> </w:t>
      </w:r>
      <w:r w:rsidR="00013066">
        <w:fldChar w:fldCharType="begin"/>
      </w:r>
      <w:r w:rsidR="00797713">
        <w:instrText xml:space="preserve"> REF _Ref420934328 \r \h </w:instrText>
      </w:r>
      <w:r w:rsidR="00013066">
        <w:fldChar w:fldCharType="separate"/>
      </w:r>
      <w:r w:rsidR="00797713">
        <w:t>18</w:t>
      </w:r>
      <w:r w:rsidR="00013066">
        <w:fldChar w:fldCharType="end"/>
      </w:r>
      <w:r>
        <w:t xml:space="preserve"> of this agreement </w:t>
      </w:r>
      <w:r w:rsidR="005955CC">
        <w:t>will</w:t>
      </w:r>
      <w:r>
        <w:t xml:space="preserve"> apply.</w:t>
      </w:r>
    </w:p>
    <w:p w:rsidR="00602F70" w:rsidRPr="003D7A30" w:rsidRDefault="00602F70" w:rsidP="00602F70">
      <w:pPr>
        <w:pStyle w:val="Heading1"/>
      </w:pPr>
      <w:bookmarkStart w:id="23" w:name="_Toc422410995"/>
      <w:r>
        <w:t>Dispute resolution</w:t>
      </w:r>
      <w:bookmarkEnd w:id="23"/>
    </w:p>
    <w:p w:rsidR="00602F70" w:rsidRPr="007C61D4" w:rsidRDefault="00602F70" w:rsidP="00602F70">
      <w:pPr>
        <w:ind w:left="30"/>
      </w:pPr>
      <w:r>
        <w:t xml:space="preserve">All disputes and questions whatsoever which </w:t>
      </w:r>
      <w:r w:rsidR="005955CC">
        <w:t>will</w:t>
      </w:r>
      <w:r>
        <w:t xml:space="preserve"> either during the partnership or afterwards arise between the partners or their respective representatives touching the business, this agreement or the construction or application of it or any clause of it or any account valuation or division of assets debts or liabilities to be made under this agreement or as to any act or omission of any partner or as to any other matter in any way relating to the business or the affairs of it or the rights, duties or liabilities of any person under this agreement </w:t>
      </w:r>
      <w:r w:rsidR="005955CC">
        <w:t>will</w:t>
      </w:r>
      <w:r>
        <w:t xml:space="preserve"> be referred to a single arbitrator in accordance with and subject to the provisions of the </w:t>
      </w:r>
      <w:r w:rsidRPr="006F560A">
        <w:rPr>
          <w:i/>
        </w:rPr>
        <w:t>Commercial Arbitration Act 1989</w:t>
      </w:r>
      <w:r>
        <w:t xml:space="preserve"> (NSW) or any equivalent legislation for the time being in force.</w:t>
      </w:r>
    </w:p>
    <w:p w:rsidR="00602F70" w:rsidRPr="003D7A30" w:rsidRDefault="00602F70" w:rsidP="00602F70">
      <w:pPr>
        <w:pStyle w:val="Heading1"/>
      </w:pPr>
      <w:bookmarkStart w:id="24" w:name="_Toc422410996"/>
      <w:r w:rsidRPr="003D7A30">
        <w:t>Notices</w:t>
      </w:r>
      <w:bookmarkEnd w:id="24"/>
    </w:p>
    <w:p w:rsidR="00602F70" w:rsidRDefault="00602F70" w:rsidP="005955CC">
      <w:pPr>
        <w:pStyle w:val="Heading3"/>
      </w:pPr>
      <w:r>
        <w:t xml:space="preserve">Any notice authorised or required to be given to any partner </w:t>
      </w:r>
      <w:r w:rsidR="005955CC">
        <w:t>will</w:t>
      </w:r>
      <w:r>
        <w:t xml:space="preserve"> b</w:t>
      </w:r>
      <w:r w:rsidR="005955CC">
        <w:t xml:space="preserve">e sufficiently given by leaving </w:t>
      </w:r>
      <w:r>
        <w:t>it or posting it by prepaid post addressed to that partner at their last known address.</w:t>
      </w:r>
    </w:p>
    <w:p w:rsidR="00602F70" w:rsidRDefault="00602F70" w:rsidP="005955CC">
      <w:pPr>
        <w:pStyle w:val="Heading3"/>
      </w:pPr>
      <w:r>
        <w:t xml:space="preserve">In a case of a notice to the partners of the firm the notice </w:t>
      </w:r>
      <w:r w:rsidR="005955CC">
        <w:t>will</w:t>
      </w:r>
      <w:r>
        <w:t xml:space="preserve"> be sufficiently given by leaving it at or posting it by prepaid post to the premises of the firm.</w:t>
      </w:r>
    </w:p>
    <w:p w:rsidR="00E051D5" w:rsidRPr="00E051D5" w:rsidRDefault="00602F70" w:rsidP="00E051D5">
      <w:pPr>
        <w:pStyle w:val="Heading3"/>
      </w:pPr>
      <w:r>
        <w:t xml:space="preserve">Any letters sent by post </w:t>
      </w:r>
      <w:r w:rsidR="005955CC">
        <w:t>will</w:t>
      </w:r>
      <w:r>
        <w:t xml:space="preserve"> be deemed to have been received in the ordinary course of post.</w:t>
      </w:r>
    </w:p>
    <w:p w:rsidR="00E051D5" w:rsidRDefault="00E051D5" w:rsidP="00E051D5">
      <w:pPr>
        <w:pStyle w:val="Heading1"/>
      </w:pPr>
      <w:bookmarkStart w:id="25" w:name="_Toc422410997"/>
      <w:r>
        <w:lastRenderedPageBreak/>
        <w:t>Execution &amp; Schedules</w:t>
      </w:r>
      <w:bookmarkEnd w:id="25"/>
    </w:p>
    <w:p w:rsidR="00E051D5" w:rsidRDefault="00E051D5" w:rsidP="00E051D5">
      <w:pPr>
        <w:pStyle w:val="Heading2"/>
      </w:pPr>
      <w:r w:rsidRPr="00A729EC">
        <w:t>EXECUTED AS A DEED</w:t>
      </w:r>
    </w:p>
    <w:p w:rsidR="00E051D5" w:rsidRDefault="00E051D5" w:rsidP="00E051D5">
      <w:pPr>
        <w:keepNext/>
        <w:keepLines/>
        <w:suppressAutoHyphens/>
        <w:rPr>
          <w:rStyle w:val="AltOpt"/>
          <w:lang w:val="en-US"/>
        </w:rPr>
      </w:pPr>
      <w:r w:rsidRPr="00D637F5">
        <w:rPr>
          <w:rStyle w:val="AltOpt"/>
          <w:lang w:val="en-US"/>
        </w:rPr>
        <w:t xml:space="preserve">If any of the parties is a company, </w:t>
      </w:r>
      <w:r w:rsidRPr="00D637F5">
        <w:rPr>
          <w:rStyle w:val="AltOpt"/>
        </w:rPr>
        <w:t>use the</w:t>
      </w:r>
      <w:r w:rsidRPr="00D637F5">
        <w:rPr>
          <w:rStyle w:val="AltOpt"/>
          <w:lang w:val="en-US"/>
        </w:rPr>
        <w:t xml:space="preserve"> execution block </w:t>
      </w:r>
      <w:r w:rsidRPr="00D637F5">
        <w:rPr>
          <w:rStyle w:val="AltOpt"/>
        </w:rPr>
        <w:t>below</w:t>
      </w:r>
      <w:r w:rsidRPr="00D637F5">
        <w:rPr>
          <w:rStyle w:val="AltOpt"/>
          <w:lang w:val="en-US"/>
        </w:rPr>
        <w:t>.</w:t>
      </w:r>
      <w:r>
        <w:rPr>
          <w:rStyle w:val="AltOpt"/>
          <w:lang w:val="en-US"/>
        </w:rPr>
        <w:t xml:space="preserve"> </w:t>
      </w:r>
    </w:p>
    <w:tbl>
      <w:tblPr>
        <w:tblW w:w="9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320"/>
        <w:gridCol w:w="720"/>
        <w:gridCol w:w="4320"/>
      </w:tblGrid>
      <w:tr w:rsidR="00E051D5" w:rsidRPr="00067D90" w:rsidTr="00B11D63">
        <w:trPr>
          <w:cantSplit/>
        </w:trPr>
        <w:tc>
          <w:tcPr>
            <w:tcW w:w="4320" w:type="dxa"/>
          </w:tcPr>
          <w:p w:rsidR="00E051D5" w:rsidRPr="00067D90" w:rsidRDefault="00E051D5" w:rsidP="00B11D63">
            <w:pPr>
              <w:pStyle w:val="Execution"/>
              <w:keepNext/>
              <w:rPr>
                <w:rFonts w:ascii="Arial" w:hAnsi="Arial" w:cs="Arial"/>
              </w:rPr>
            </w:pPr>
            <w:r w:rsidRPr="00067D90">
              <w:rPr>
                <w:rFonts w:ascii="Arial" w:hAnsi="Arial" w:cs="Arial"/>
                <w:b/>
              </w:rPr>
              <w:t xml:space="preserve">EXECUTED </w:t>
            </w:r>
            <w:r w:rsidRPr="00067D90">
              <w:rPr>
                <w:rFonts w:ascii="Arial" w:hAnsi="Arial" w:cs="Arial"/>
              </w:rPr>
              <w:t xml:space="preserve">for and on behalf of </w:t>
            </w:r>
            <w:r>
              <w:rPr>
                <w:rFonts w:ascii="Arial" w:hAnsi="Arial" w:cs="Arial"/>
                <w:b/>
                <w:caps/>
              </w:rPr>
              <w:fldChar w:fldCharType="begin">
                <w:ffData>
                  <w:name w:val="Text3"/>
                  <w:enabled/>
                  <w:calcOnExit w:val="0"/>
                  <w:textInput>
                    <w:default w:val="[COMPANY NAME] PTY LTD"/>
                  </w:textInput>
                </w:ffData>
              </w:fldChar>
            </w:r>
            <w:r>
              <w:rPr>
                <w:rFonts w:ascii="Arial" w:hAnsi="Arial" w:cs="Arial"/>
                <w:b/>
                <w:caps/>
              </w:rPr>
              <w:instrText xml:space="preserve"> FORMTEXT </w:instrText>
            </w:r>
            <w:r>
              <w:rPr>
                <w:rFonts w:ascii="Arial" w:hAnsi="Arial" w:cs="Arial"/>
                <w:b/>
                <w:caps/>
              </w:rPr>
            </w:r>
            <w:r>
              <w:rPr>
                <w:rFonts w:ascii="Arial" w:hAnsi="Arial" w:cs="Arial"/>
                <w:b/>
                <w:caps/>
              </w:rPr>
              <w:fldChar w:fldCharType="separate"/>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fldChar w:fldCharType="end"/>
            </w:r>
            <w:r>
              <w:rPr>
                <w:rFonts w:ascii="Arial" w:hAnsi="Arial" w:cs="Arial"/>
                <w:b/>
                <w:caps/>
              </w:rPr>
              <w:t xml:space="preserve"> </w:t>
            </w:r>
            <w:r w:rsidRPr="00067D90">
              <w:rPr>
                <w:rFonts w:ascii="Arial" w:hAnsi="Arial" w:cs="Arial"/>
                <w:b/>
                <w:caps/>
              </w:rPr>
              <w:t xml:space="preserve"> </w:t>
            </w:r>
            <w:r>
              <w:rPr>
                <w:rFonts w:ascii="Arial" w:hAnsi="Arial" w:cs="Arial"/>
                <w:caps/>
              </w:rPr>
              <w:fldChar w:fldCharType="begin">
                <w:ffData>
                  <w:name w:val="Text4"/>
                  <w:enabled/>
                  <w:calcOnExit w:val="0"/>
                  <w:textInput>
                    <w:default w:val="(ACN ### ### ###)"/>
                  </w:textInput>
                </w:ffData>
              </w:fldChar>
            </w:r>
            <w:r>
              <w:rPr>
                <w:rFonts w:ascii="Arial" w:hAnsi="Arial" w:cs="Arial"/>
                <w:caps/>
              </w:rPr>
              <w:instrText xml:space="preserve"> FORMTEXT </w:instrText>
            </w:r>
            <w:r>
              <w:rPr>
                <w:rFonts w:ascii="Arial" w:hAnsi="Arial" w:cs="Arial"/>
                <w:caps/>
              </w:rPr>
            </w:r>
            <w:r>
              <w:rPr>
                <w:rFonts w:ascii="Arial" w:hAnsi="Arial" w:cs="Arial"/>
                <w:caps/>
              </w:rPr>
              <w:fldChar w:fldCharType="separate"/>
            </w:r>
            <w:r>
              <w:rPr>
                <w:rFonts w:ascii="Arial" w:hAnsi="Arial" w:cs="Arial"/>
                <w:caps/>
              </w:rPr>
              <w:t> </w:t>
            </w:r>
            <w:r>
              <w:rPr>
                <w:rFonts w:ascii="Arial" w:hAnsi="Arial" w:cs="Arial"/>
                <w:caps/>
              </w:rPr>
              <w:t> </w:t>
            </w:r>
            <w:r>
              <w:rPr>
                <w:rFonts w:ascii="Arial" w:hAnsi="Arial" w:cs="Arial"/>
                <w:caps/>
              </w:rPr>
              <w:t> </w:t>
            </w:r>
            <w:r>
              <w:rPr>
                <w:rFonts w:ascii="Arial" w:hAnsi="Arial" w:cs="Arial"/>
                <w:caps/>
              </w:rPr>
              <w:t> </w:t>
            </w:r>
            <w:r>
              <w:rPr>
                <w:rFonts w:ascii="Arial" w:hAnsi="Arial" w:cs="Arial"/>
                <w:caps/>
              </w:rPr>
              <w:t> </w:t>
            </w:r>
            <w:r>
              <w:rPr>
                <w:rFonts w:ascii="Arial" w:hAnsi="Arial" w:cs="Arial"/>
                <w:caps/>
              </w:rPr>
              <w:fldChar w:fldCharType="end"/>
            </w:r>
            <w:r w:rsidRPr="00067D90">
              <w:rPr>
                <w:rFonts w:ascii="Arial" w:hAnsi="Arial" w:cs="Arial"/>
                <w:b/>
                <w:caps/>
              </w:rPr>
              <w:t xml:space="preserve"> </w:t>
            </w:r>
            <w:r w:rsidRPr="00067D90">
              <w:rPr>
                <w:rFonts w:ascii="Arial" w:hAnsi="Arial" w:cs="Arial"/>
              </w:rPr>
              <w:t xml:space="preserve">in accordance with Section 127(1) of the </w:t>
            </w:r>
            <w:r w:rsidRPr="00067D90">
              <w:rPr>
                <w:rFonts w:ascii="Arial" w:hAnsi="Arial" w:cs="Arial"/>
                <w:i/>
              </w:rPr>
              <w:t>Corporations Act 2001</w:t>
            </w:r>
            <w:r w:rsidRPr="00067D90">
              <w:rPr>
                <w:rFonts w:ascii="Arial" w:hAnsi="Arial" w:cs="Arial"/>
              </w:rPr>
              <w:t xml:space="preserve"> by authority of the Directors:</w:t>
            </w:r>
          </w:p>
          <w:p w:rsidR="00E051D5" w:rsidRPr="00067D90" w:rsidRDefault="00E051D5" w:rsidP="00B11D63">
            <w:pPr>
              <w:pStyle w:val="Execution"/>
              <w:rPr>
                <w:rFonts w:ascii="Arial" w:hAnsi="Arial" w:cs="Arial"/>
              </w:rPr>
            </w:pPr>
          </w:p>
          <w:p w:rsidR="00E051D5" w:rsidRPr="00067D90" w:rsidRDefault="00E051D5" w:rsidP="00B11D63">
            <w:pPr>
              <w:pStyle w:val="Execution"/>
              <w:tabs>
                <w:tab w:val="left" w:leader="underscore" w:pos="3960"/>
              </w:tabs>
              <w:rPr>
                <w:rFonts w:ascii="Arial" w:hAnsi="Arial" w:cs="Arial"/>
              </w:rPr>
            </w:pP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tc>
      </w:tr>
      <w:tr w:rsidR="00E051D5" w:rsidRPr="00067D90" w:rsidTr="00B11D63">
        <w:trPr>
          <w:cantSplit/>
        </w:trPr>
        <w:tc>
          <w:tcPr>
            <w:tcW w:w="4320" w:type="dxa"/>
          </w:tcPr>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dot" w:pos="3960"/>
              </w:tabs>
              <w:rPr>
                <w:rFonts w:ascii="Arial" w:hAnsi="Arial" w:cs="Arial"/>
              </w:rPr>
            </w:pPr>
            <w:r w:rsidRPr="00067D90">
              <w:rPr>
                <w:rFonts w:ascii="Arial" w:hAnsi="Arial" w:cs="Arial"/>
              </w:rPr>
              <w:t>Signature of Director</w:t>
            </w:r>
          </w:p>
          <w:p w:rsidR="00E051D5" w:rsidRPr="00067D90" w:rsidRDefault="00E051D5" w:rsidP="00B11D63">
            <w:pPr>
              <w:pStyle w:val="Execution"/>
              <w:tabs>
                <w:tab w:val="left" w:leader="dot" w:pos="3960"/>
              </w:tabs>
              <w:rPr>
                <w:rFonts w:ascii="Arial" w:hAnsi="Arial" w:cs="Arial"/>
              </w:rPr>
            </w:pPr>
          </w:p>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rPr>
                <w:rFonts w:ascii="Arial" w:hAnsi="Arial" w:cs="Arial"/>
                <w:b/>
              </w:rPr>
            </w:pPr>
            <w:r w:rsidRPr="00067D90">
              <w:rPr>
                <w:rFonts w:ascii="Arial" w:hAnsi="Arial" w:cs="Arial"/>
              </w:rPr>
              <w:t>Name of Director</w:t>
            </w: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tabs>
                <w:tab w:val="righ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underscore" w:pos="3960"/>
              </w:tabs>
              <w:rPr>
                <w:rFonts w:ascii="Arial" w:hAnsi="Arial" w:cs="Arial"/>
              </w:rPr>
            </w:pPr>
            <w:r w:rsidRPr="00067D90">
              <w:rPr>
                <w:rFonts w:ascii="Arial" w:hAnsi="Arial" w:cs="Arial"/>
              </w:rPr>
              <w:t xml:space="preserve"> Signature of Director/Secretary</w:t>
            </w:r>
          </w:p>
          <w:p w:rsidR="00E051D5" w:rsidRPr="00067D90" w:rsidRDefault="00E051D5" w:rsidP="00B11D63">
            <w:pPr>
              <w:pStyle w:val="Execution"/>
              <w:tabs>
                <w:tab w:val="left" w:leader="underscore" w:pos="3960"/>
              </w:tabs>
              <w:rPr>
                <w:rFonts w:ascii="Arial" w:hAnsi="Arial" w:cs="Arial"/>
              </w:rPr>
            </w:pPr>
          </w:p>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underscore" w:pos="3960"/>
              </w:tabs>
              <w:rPr>
                <w:rFonts w:ascii="Arial" w:hAnsi="Arial" w:cs="Arial"/>
              </w:rPr>
            </w:pPr>
            <w:r w:rsidRPr="00067D90">
              <w:rPr>
                <w:rFonts w:ascii="Arial" w:hAnsi="Arial" w:cs="Arial"/>
              </w:rPr>
              <w:t xml:space="preserve"> Name of Director/Secretary</w:t>
            </w:r>
          </w:p>
          <w:p w:rsidR="00E051D5" w:rsidRPr="00067D90" w:rsidRDefault="00E051D5" w:rsidP="00B11D63">
            <w:pPr>
              <w:pStyle w:val="Execution"/>
              <w:rPr>
                <w:rFonts w:ascii="Arial" w:hAnsi="Arial" w:cs="Arial"/>
              </w:rPr>
            </w:pPr>
          </w:p>
        </w:tc>
      </w:tr>
    </w:tbl>
    <w:p w:rsidR="00E051D5" w:rsidRDefault="00E051D5" w:rsidP="00E051D5">
      <w:pPr>
        <w:keepNext/>
        <w:keepLines/>
        <w:suppressAutoHyphens/>
        <w:rPr>
          <w:rStyle w:val="AltOpt"/>
          <w:lang w:val="en-US"/>
        </w:rPr>
      </w:pPr>
      <w:r w:rsidRPr="00D637F5">
        <w:rPr>
          <w:rStyle w:val="AltOpt"/>
          <w:lang w:val="en-US"/>
        </w:rPr>
        <w:t xml:space="preserve">If any of the parties is a sole director company, </w:t>
      </w:r>
      <w:r w:rsidRPr="00D637F5">
        <w:rPr>
          <w:rStyle w:val="AltOpt"/>
        </w:rPr>
        <w:t>use the</w:t>
      </w:r>
      <w:r>
        <w:rPr>
          <w:rStyle w:val="AltOpt"/>
          <w:lang w:val="en-US"/>
        </w:rPr>
        <w:t xml:space="preserve"> execution block</w:t>
      </w:r>
      <w:r w:rsidRPr="00D637F5">
        <w:rPr>
          <w:rStyle w:val="AltOpt"/>
          <w:lang w:val="en-US"/>
        </w:rPr>
        <w:t xml:space="preserve"> </w:t>
      </w:r>
      <w:r w:rsidRPr="00D637F5">
        <w:rPr>
          <w:rStyle w:val="AltOpt"/>
        </w:rPr>
        <w:t>below</w:t>
      </w:r>
      <w:r w:rsidRPr="00D637F5">
        <w:rPr>
          <w:rStyle w:val="AltOpt"/>
          <w:lang w:val="en-US"/>
        </w:rPr>
        <w:t>.</w:t>
      </w:r>
    </w:p>
    <w:p w:rsidR="00E051D5" w:rsidRDefault="00E051D5" w:rsidP="00E051D5">
      <w:pPr>
        <w:keepNext/>
        <w:keepLines/>
        <w:suppressAutoHyphens/>
        <w:rPr>
          <w:rStyle w:val="AltOpt"/>
          <w:lang w:val="en-US"/>
        </w:rPr>
      </w:pPr>
    </w:p>
    <w:tbl>
      <w:tblPr>
        <w:tblW w:w="9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320"/>
        <w:gridCol w:w="720"/>
        <w:gridCol w:w="4320"/>
      </w:tblGrid>
      <w:tr w:rsidR="00E051D5" w:rsidRPr="00067D90" w:rsidTr="00B11D63">
        <w:trPr>
          <w:cantSplit/>
        </w:trPr>
        <w:tc>
          <w:tcPr>
            <w:tcW w:w="4320" w:type="dxa"/>
          </w:tcPr>
          <w:p w:rsidR="00E051D5" w:rsidRPr="00067D90" w:rsidRDefault="00E051D5" w:rsidP="00B11D63">
            <w:pPr>
              <w:pStyle w:val="Execution"/>
              <w:keepNext/>
              <w:rPr>
                <w:rFonts w:ascii="Arial" w:hAnsi="Arial" w:cs="Arial"/>
              </w:rPr>
            </w:pPr>
            <w:r w:rsidRPr="00067D90">
              <w:rPr>
                <w:rFonts w:ascii="Arial" w:hAnsi="Arial" w:cs="Arial"/>
                <w:b/>
              </w:rPr>
              <w:t xml:space="preserve">EXECUTED </w:t>
            </w:r>
            <w:r w:rsidRPr="00067D90">
              <w:rPr>
                <w:rFonts w:ascii="Arial" w:hAnsi="Arial" w:cs="Arial"/>
              </w:rPr>
              <w:t xml:space="preserve">for and on behalf of </w:t>
            </w:r>
            <w:r>
              <w:rPr>
                <w:rFonts w:ascii="Arial" w:hAnsi="Arial" w:cs="Arial"/>
                <w:b/>
                <w:caps/>
              </w:rPr>
              <w:fldChar w:fldCharType="begin">
                <w:ffData>
                  <w:name w:val="Text3"/>
                  <w:enabled/>
                  <w:calcOnExit w:val="0"/>
                  <w:textInput>
                    <w:default w:val="[COMPANY NAME] PTY LTD"/>
                  </w:textInput>
                </w:ffData>
              </w:fldChar>
            </w:r>
            <w:r>
              <w:rPr>
                <w:rFonts w:ascii="Arial" w:hAnsi="Arial" w:cs="Arial"/>
                <w:b/>
                <w:caps/>
              </w:rPr>
              <w:instrText xml:space="preserve"> FORMTEXT </w:instrText>
            </w:r>
            <w:r>
              <w:rPr>
                <w:rFonts w:ascii="Arial" w:hAnsi="Arial" w:cs="Arial"/>
                <w:b/>
                <w:caps/>
              </w:rPr>
            </w:r>
            <w:r>
              <w:rPr>
                <w:rFonts w:ascii="Arial" w:hAnsi="Arial" w:cs="Arial"/>
                <w:b/>
                <w:caps/>
              </w:rPr>
              <w:fldChar w:fldCharType="separate"/>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fldChar w:fldCharType="end"/>
            </w:r>
            <w:r>
              <w:rPr>
                <w:rFonts w:ascii="Arial" w:hAnsi="Arial" w:cs="Arial"/>
                <w:b/>
                <w:caps/>
              </w:rPr>
              <w:t xml:space="preserve"> </w:t>
            </w:r>
            <w:r w:rsidRPr="00067D90">
              <w:rPr>
                <w:rFonts w:ascii="Arial" w:hAnsi="Arial" w:cs="Arial"/>
                <w:b/>
                <w:caps/>
              </w:rPr>
              <w:t xml:space="preserve"> </w:t>
            </w:r>
            <w:r>
              <w:rPr>
                <w:rFonts w:ascii="Arial" w:hAnsi="Arial" w:cs="Arial"/>
                <w:caps/>
              </w:rPr>
              <w:fldChar w:fldCharType="begin">
                <w:ffData>
                  <w:name w:val="Text4"/>
                  <w:enabled/>
                  <w:calcOnExit w:val="0"/>
                  <w:textInput>
                    <w:default w:val="(ACN ### ### ###)"/>
                  </w:textInput>
                </w:ffData>
              </w:fldChar>
            </w:r>
            <w:r>
              <w:rPr>
                <w:rFonts w:ascii="Arial" w:hAnsi="Arial" w:cs="Arial"/>
                <w:caps/>
              </w:rPr>
              <w:instrText xml:space="preserve"> FORMTEXT </w:instrText>
            </w:r>
            <w:r>
              <w:rPr>
                <w:rFonts w:ascii="Arial" w:hAnsi="Arial" w:cs="Arial"/>
                <w:caps/>
              </w:rPr>
            </w:r>
            <w:r>
              <w:rPr>
                <w:rFonts w:ascii="Arial" w:hAnsi="Arial" w:cs="Arial"/>
                <w:caps/>
              </w:rPr>
              <w:fldChar w:fldCharType="separate"/>
            </w:r>
            <w:r>
              <w:rPr>
                <w:rFonts w:ascii="Arial" w:hAnsi="Arial" w:cs="Arial"/>
                <w:caps/>
              </w:rPr>
              <w:t> </w:t>
            </w:r>
            <w:r>
              <w:rPr>
                <w:rFonts w:ascii="Arial" w:hAnsi="Arial" w:cs="Arial"/>
                <w:caps/>
              </w:rPr>
              <w:t> </w:t>
            </w:r>
            <w:r>
              <w:rPr>
                <w:rFonts w:ascii="Arial" w:hAnsi="Arial" w:cs="Arial"/>
                <w:caps/>
              </w:rPr>
              <w:t> </w:t>
            </w:r>
            <w:r>
              <w:rPr>
                <w:rFonts w:ascii="Arial" w:hAnsi="Arial" w:cs="Arial"/>
                <w:caps/>
              </w:rPr>
              <w:t> </w:t>
            </w:r>
            <w:r>
              <w:rPr>
                <w:rFonts w:ascii="Arial" w:hAnsi="Arial" w:cs="Arial"/>
                <w:caps/>
              </w:rPr>
              <w:t> </w:t>
            </w:r>
            <w:r>
              <w:rPr>
                <w:rFonts w:ascii="Arial" w:hAnsi="Arial" w:cs="Arial"/>
                <w:caps/>
              </w:rPr>
              <w:fldChar w:fldCharType="end"/>
            </w:r>
            <w:r w:rsidRPr="00067D90">
              <w:rPr>
                <w:rFonts w:ascii="Arial" w:hAnsi="Arial" w:cs="Arial"/>
                <w:b/>
                <w:caps/>
              </w:rPr>
              <w:t xml:space="preserve"> </w:t>
            </w:r>
            <w:r w:rsidRPr="00067D90">
              <w:rPr>
                <w:rFonts w:ascii="Arial" w:hAnsi="Arial" w:cs="Arial"/>
              </w:rPr>
              <w:t xml:space="preserve">in accordance with Section 127(1) of the </w:t>
            </w:r>
            <w:r w:rsidRPr="00067D90">
              <w:rPr>
                <w:rFonts w:ascii="Arial" w:hAnsi="Arial" w:cs="Arial"/>
                <w:i/>
              </w:rPr>
              <w:t>Corporations Act 2001</w:t>
            </w:r>
            <w:r w:rsidRPr="00067D90">
              <w:rPr>
                <w:rFonts w:ascii="Arial" w:hAnsi="Arial" w:cs="Arial"/>
              </w:rPr>
              <w:t xml:space="preserve"> by authority of the Directors:</w:t>
            </w:r>
          </w:p>
          <w:p w:rsidR="00E051D5" w:rsidRPr="00067D90" w:rsidRDefault="00E051D5" w:rsidP="00B11D63">
            <w:pPr>
              <w:pStyle w:val="Execution"/>
              <w:rPr>
                <w:rFonts w:ascii="Arial" w:hAnsi="Arial" w:cs="Arial"/>
              </w:rPr>
            </w:pPr>
          </w:p>
          <w:p w:rsidR="00E051D5" w:rsidRPr="00067D90" w:rsidRDefault="00E051D5" w:rsidP="00B11D63">
            <w:pPr>
              <w:pStyle w:val="Execution"/>
              <w:tabs>
                <w:tab w:val="left" w:leader="underscore" w:pos="3960"/>
              </w:tabs>
              <w:rPr>
                <w:rFonts w:ascii="Arial" w:hAnsi="Arial" w:cs="Arial"/>
              </w:rPr>
            </w:pP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tc>
      </w:tr>
      <w:tr w:rsidR="00E051D5" w:rsidRPr="00067D90" w:rsidTr="00B11D63">
        <w:trPr>
          <w:cantSplit/>
        </w:trPr>
        <w:tc>
          <w:tcPr>
            <w:tcW w:w="4320" w:type="dxa"/>
          </w:tcPr>
          <w:p w:rsidR="00E051D5" w:rsidRPr="00067D90" w:rsidRDefault="00E051D5" w:rsidP="00B11D63">
            <w:pPr>
              <w:pStyle w:val="Execution"/>
              <w:rPr>
                <w:rFonts w:ascii="Arial" w:hAnsi="Arial" w:cs="Arial"/>
                <w:b/>
              </w:rPr>
            </w:pP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tabs>
                <w:tab w:val="righ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underscore" w:pos="3960"/>
              </w:tabs>
              <w:rPr>
                <w:rFonts w:ascii="Arial" w:hAnsi="Arial" w:cs="Arial"/>
              </w:rPr>
            </w:pPr>
            <w:r w:rsidRPr="00067D90">
              <w:rPr>
                <w:rFonts w:ascii="Arial" w:hAnsi="Arial" w:cs="Arial"/>
              </w:rPr>
              <w:t xml:space="preserve"> Signature of</w:t>
            </w:r>
            <w:r>
              <w:rPr>
                <w:rFonts w:ascii="Arial" w:hAnsi="Arial" w:cs="Arial"/>
              </w:rPr>
              <w:t xml:space="preserve"> Sole</w:t>
            </w:r>
            <w:r w:rsidRPr="00067D90">
              <w:rPr>
                <w:rFonts w:ascii="Arial" w:hAnsi="Arial" w:cs="Arial"/>
              </w:rPr>
              <w:t xml:space="preserve"> Director/Secretary</w:t>
            </w:r>
          </w:p>
          <w:p w:rsidR="00E051D5" w:rsidRPr="00067D90" w:rsidRDefault="00E051D5" w:rsidP="00B11D63">
            <w:pPr>
              <w:pStyle w:val="Execution"/>
              <w:tabs>
                <w:tab w:val="left" w:leader="underscore" w:pos="3960"/>
              </w:tabs>
              <w:rPr>
                <w:rFonts w:ascii="Arial" w:hAnsi="Arial" w:cs="Arial"/>
              </w:rPr>
            </w:pPr>
          </w:p>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underscore" w:pos="3960"/>
              </w:tabs>
              <w:rPr>
                <w:rFonts w:ascii="Arial" w:hAnsi="Arial" w:cs="Arial"/>
              </w:rPr>
            </w:pPr>
            <w:r w:rsidRPr="00067D90">
              <w:rPr>
                <w:rFonts w:ascii="Arial" w:hAnsi="Arial" w:cs="Arial"/>
              </w:rPr>
              <w:t xml:space="preserve"> Name of Director/Secretary</w:t>
            </w:r>
          </w:p>
          <w:p w:rsidR="00E051D5" w:rsidRPr="00067D90" w:rsidRDefault="00E051D5" w:rsidP="00B11D63">
            <w:pPr>
              <w:pStyle w:val="Execution"/>
              <w:rPr>
                <w:rFonts w:ascii="Arial" w:hAnsi="Arial" w:cs="Arial"/>
              </w:rPr>
            </w:pPr>
          </w:p>
        </w:tc>
      </w:tr>
    </w:tbl>
    <w:p w:rsidR="00E051D5" w:rsidRDefault="00E051D5" w:rsidP="00E051D5">
      <w:pPr>
        <w:keepNext/>
        <w:keepLines/>
        <w:suppressAutoHyphens/>
        <w:rPr>
          <w:rFonts w:cs="Arial"/>
          <w:spacing w:val="-3"/>
          <w:lang w:val="en-US"/>
        </w:rPr>
      </w:pPr>
    </w:p>
    <w:p w:rsidR="00E051D5" w:rsidRPr="00D637F5" w:rsidRDefault="00E051D5" w:rsidP="00E051D5">
      <w:pPr>
        <w:keepNext/>
        <w:keepLines/>
        <w:suppressAutoHyphens/>
        <w:rPr>
          <w:rStyle w:val="AltOpt"/>
        </w:rPr>
      </w:pPr>
      <w:r w:rsidRPr="00D637F5">
        <w:rPr>
          <w:rStyle w:val="AltOpt"/>
          <w:lang w:val="en-US"/>
        </w:rPr>
        <w:t>If any of the parties is a</w:t>
      </w:r>
      <w:r>
        <w:rPr>
          <w:rStyle w:val="AltOpt"/>
          <w:lang w:val="en-US"/>
        </w:rPr>
        <w:t>n individual</w:t>
      </w:r>
      <w:r w:rsidRPr="00D637F5">
        <w:rPr>
          <w:rStyle w:val="AltOpt"/>
          <w:lang w:val="en-US"/>
        </w:rPr>
        <w:t xml:space="preserve">, </w:t>
      </w:r>
      <w:r w:rsidRPr="00D637F5">
        <w:rPr>
          <w:rStyle w:val="AltOpt"/>
        </w:rPr>
        <w:t>use the</w:t>
      </w:r>
      <w:r w:rsidRPr="00D637F5">
        <w:rPr>
          <w:rStyle w:val="AltOpt"/>
          <w:lang w:val="en-US"/>
        </w:rPr>
        <w:t xml:space="preserve"> execution block </w:t>
      </w:r>
      <w:r w:rsidRPr="00D637F5">
        <w:rPr>
          <w:rStyle w:val="AltOpt"/>
        </w:rPr>
        <w:t>below</w:t>
      </w:r>
      <w:r w:rsidRPr="00D637F5">
        <w:rPr>
          <w:rStyle w:val="AltOpt"/>
          <w:lang w:val="en-US"/>
        </w:rPr>
        <w:t>.</w:t>
      </w:r>
    </w:p>
    <w:p w:rsidR="00E051D5" w:rsidRPr="00067D90" w:rsidRDefault="00E051D5" w:rsidP="00E051D5">
      <w:pPr>
        <w:keepNext/>
        <w:keepLines/>
        <w:suppressAutoHyphens/>
        <w:rPr>
          <w:rFonts w:cs="Arial"/>
          <w:spacing w:val="-3"/>
          <w:lang w:val="en-US"/>
        </w:rPr>
      </w:pPr>
    </w:p>
    <w:tbl>
      <w:tblPr>
        <w:tblW w:w="9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320"/>
        <w:gridCol w:w="720"/>
        <w:gridCol w:w="4320"/>
      </w:tblGrid>
      <w:tr w:rsidR="00E051D5" w:rsidRPr="00067D90" w:rsidTr="00B11D63">
        <w:trPr>
          <w:cantSplit/>
        </w:trPr>
        <w:tc>
          <w:tcPr>
            <w:tcW w:w="4320" w:type="dxa"/>
          </w:tcPr>
          <w:p w:rsidR="00E051D5" w:rsidRPr="00067D90" w:rsidRDefault="00E051D5" w:rsidP="00B11D63">
            <w:pPr>
              <w:pStyle w:val="Execution"/>
              <w:keepNext/>
              <w:rPr>
                <w:rFonts w:ascii="Arial" w:hAnsi="Arial" w:cs="Arial"/>
              </w:rPr>
            </w:pPr>
            <w:r w:rsidRPr="00067D90">
              <w:rPr>
                <w:rFonts w:ascii="Arial" w:hAnsi="Arial" w:cs="Arial"/>
                <w:b/>
              </w:rPr>
              <w:t>SIGNED SEALED &amp; DELIVERED</w:t>
            </w:r>
            <w:r w:rsidRPr="00067D90">
              <w:rPr>
                <w:rFonts w:ascii="Arial" w:hAnsi="Arial" w:cs="Arial"/>
              </w:rPr>
              <w:t xml:space="preserve"> by </w:t>
            </w:r>
            <w:r>
              <w:rPr>
                <w:rFonts w:ascii="Arial" w:hAnsi="Arial" w:cs="Arial"/>
                <w:b/>
                <w:caps/>
              </w:rPr>
              <w:fldChar w:fldCharType="begin">
                <w:ffData>
                  <w:name w:val="Text5"/>
                  <w:enabled/>
                  <w:calcOnExit w:val="0"/>
                  <w:textInput>
                    <w:default w:val="[NAME]"/>
                  </w:textInput>
                </w:ffData>
              </w:fldChar>
            </w:r>
            <w:r>
              <w:rPr>
                <w:rFonts w:ascii="Arial" w:hAnsi="Arial" w:cs="Arial"/>
                <w:b/>
                <w:caps/>
              </w:rPr>
              <w:instrText xml:space="preserve"> FORMTEXT </w:instrText>
            </w:r>
            <w:r>
              <w:rPr>
                <w:rFonts w:ascii="Arial" w:hAnsi="Arial" w:cs="Arial"/>
                <w:b/>
                <w:caps/>
              </w:rPr>
            </w:r>
            <w:r>
              <w:rPr>
                <w:rFonts w:ascii="Arial" w:hAnsi="Arial" w:cs="Arial"/>
                <w:b/>
                <w:caps/>
              </w:rPr>
              <w:fldChar w:fldCharType="separate"/>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t> </w:t>
            </w:r>
            <w:r>
              <w:rPr>
                <w:rFonts w:ascii="Arial" w:hAnsi="Arial" w:cs="Arial"/>
                <w:b/>
                <w:caps/>
              </w:rPr>
              <w:fldChar w:fldCharType="end"/>
            </w:r>
            <w:r>
              <w:rPr>
                <w:rFonts w:ascii="Arial" w:hAnsi="Arial" w:cs="Arial"/>
                <w:b/>
                <w:caps/>
              </w:rPr>
              <w:t xml:space="preserve"> </w:t>
            </w:r>
            <w:r w:rsidRPr="00067D90">
              <w:rPr>
                <w:rFonts w:ascii="Arial" w:hAnsi="Arial" w:cs="Arial"/>
              </w:rPr>
              <w:t>in the presence of:</w:t>
            </w:r>
          </w:p>
          <w:p w:rsidR="00E051D5" w:rsidRPr="00067D90" w:rsidRDefault="00E051D5" w:rsidP="00B11D63">
            <w:pPr>
              <w:pStyle w:val="Execution"/>
              <w:rPr>
                <w:rFonts w:ascii="Arial" w:hAnsi="Arial" w:cs="Arial"/>
              </w:rPr>
            </w:pPr>
          </w:p>
          <w:p w:rsidR="00E051D5" w:rsidRPr="00067D90" w:rsidRDefault="00E051D5" w:rsidP="00B11D63">
            <w:pPr>
              <w:pStyle w:val="Execution"/>
              <w:rPr>
                <w:rFonts w:ascii="Arial" w:hAnsi="Arial" w:cs="Arial"/>
              </w:rPr>
            </w:pP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rPr>
                <w:rFonts w:ascii="Arial" w:hAnsi="Arial" w:cs="Arial"/>
              </w:rPr>
            </w:pPr>
          </w:p>
        </w:tc>
      </w:tr>
      <w:tr w:rsidR="00E051D5" w:rsidRPr="00067D90" w:rsidTr="00B11D63">
        <w:trPr>
          <w:cantSplit/>
        </w:trPr>
        <w:tc>
          <w:tcPr>
            <w:tcW w:w="4320" w:type="dxa"/>
          </w:tcPr>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tabs>
                <w:tab w:val="left" w:leader="dot" w:pos="3960"/>
              </w:tabs>
              <w:rPr>
                <w:rFonts w:ascii="Arial" w:hAnsi="Arial" w:cs="Arial"/>
              </w:rPr>
            </w:pPr>
            <w:r w:rsidRPr="00067D90">
              <w:rPr>
                <w:rFonts w:ascii="Arial" w:hAnsi="Arial" w:cs="Arial"/>
              </w:rPr>
              <w:t>Signature of Witness</w:t>
            </w:r>
          </w:p>
          <w:p w:rsidR="00E051D5" w:rsidRPr="00067D90" w:rsidRDefault="00E051D5" w:rsidP="00B11D63">
            <w:pPr>
              <w:pStyle w:val="Execution"/>
              <w:tabs>
                <w:tab w:val="left" w:leader="dot" w:pos="3960"/>
              </w:tabs>
              <w:rPr>
                <w:rFonts w:ascii="Arial" w:hAnsi="Arial" w:cs="Arial"/>
              </w:rPr>
            </w:pPr>
          </w:p>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rPr>
                <w:rFonts w:ascii="Arial" w:hAnsi="Arial" w:cs="Arial"/>
                <w:b/>
              </w:rPr>
            </w:pPr>
            <w:r w:rsidRPr="00067D90">
              <w:rPr>
                <w:rFonts w:ascii="Arial" w:hAnsi="Arial" w:cs="Arial"/>
              </w:rPr>
              <w:t>Name of Witness</w:t>
            </w:r>
          </w:p>
        </w:tc>
        <w:tc>
          <w:tcPr>
            <w:tcW w:w="720" w:type="dxa"/>
          </w:tcPr>
          <w:p w:rsidR="00E051D5" w:rsidRPr="00067D90" w:rsidRDefault="00E051D5" w:rsidP="00B11D63">
            <w:pPr>
              <w:pStyle w:val="Execution"/>
              <w:rPr>
                <w:rFonts w:ascii="Arial" w:hAnsi="Arial" w:cs="Arial"/>
              </w:rPr>
            </w:pPr>
          </w:p>
        </w:tc>
        <w:tc>
          <w:tcPr>
            <w:tcW w:w="4320" w:type="dxa"/>
          </w:tcPr>
          <w:p w:rsidR="00E051D5" w:rsidRPr="00067D90" w:rsidRDefault="00E051D5" w:rsidP="00B11D63">
            <w:pPr>
              <w:pStyle w:val="Execution"/>
              <w:tabs>
                <w:tab w:val="left" w:leader="dot" w:pos="3960"/>
              </w:tabs>
              <w:rPr>
                <w:rFonts w:ascii="Arial" w:hAnsi="Arial" w:cs="Arial"/>
              </w:rPr>
            </w:pPr>
            <w:r w:rsidRPr="00067D90">
              <w:rPr>
                <w:rFonts w:ascii="Arial" w:hAnsi="Arial" w:cs="Arial"/>
              </w:rPr>
              <w:tab/>
            </w:r>
          </w:p>
          <w:p w:rsidR="00E051D5" w:rsidRPr="00067D90" w:rsidRDefault="00E051D5" w:rsidP="00B11D63">
            <w:pPr>
              <w:pStyle w:val="Execution"/>
              <w:rPr>
                <w:rFonts w:ascii="Arial" w:hAnsi="Arial" w:cs="Arial"/>
              </w:rPr>
            </w:pPr>
            <w:r w:rsidRPr="00067D90">
              <w:rPr>
                <w:rFonts w:ascii="Arial" w:hAnsi="Arial" w:cs="Arial"/>
              </w:rPr>
              <w:t xml:space="preserve"> Signature</w:t>
            </w:r>
          </w:p>
        </w:tc>
      </w:tr>
    </w:tbl>
    <w:p w:rsidR="00E051D5" w:rsidRDefault="00E051D5" w:rsidP="00E051D5">
      <w:pPr>
        <w:rPr>
          <w:rFonts w:cs="Arial"/>
        </w:rPr>
      </w:pPr>
    </w:p>
    <w:p w:rsidR="00E051D5" w:rsidRPr="00AE43BA" w:rsidRDefault="00E051D5" w:rsidP="00E051D5">
      <w:pPr>
        <w:rPr>
          <w:rStyle w:val="AltOpt"/>
          <w:lang w:val="en-US"/>
        </w:rPr>
      </w:pPr>
      <w:r w:rsidRPr="00AE43BA">
        <w:rPr>
          <w:rStyle w:val="AltOpt"/>
          <w:lang w:val="en-US"/>
        </w:rPr>
        <w:t>COPY AND PASTE ADDITIONAL EXECUTION BLOCKS AS REQUIRED</w:t>
      </w:r>
    </w:p>
    <w:p w:rsidR="00E051D5" w:rsidRPr="00602F70" w:rsidRDefault="00E051D5" w:rsidP="00E051D5"/>
    <w:p w:rsidR="00602F70" w:rsidRPr="000C761A" w:rsidRDefault="00602F70" w:rsidP="00602F70">
      <w:pPr>
        <w:pStyle w:val="ScheduleAnnexureHeading"/>
        <w:jc w:val="center"/>
      </w:pPr>
      <w:r>
        <w:br w:type="page"/>
      </w:r>
      <w:r w:rsidRPr="000C761A">
        <w:lastRenderedPageBreak/>
        <w:t>SCHEDULE</w:t>
      </w:r>
    </w:p>
    <w:p w:rsidR="00602F70" w:rsidRDefault="00602F70" w:rsidP="005955CC">
      <w:pPr>
        <w:pStyle w:val="ScheduleHeading3"/>
      </w:pPr>
      <w:r>
        <w:t xml:space="preserve">Date of </w:t>
      </w:r>
      <w:r w:rsidR="00F40F79">
        <w:t>Deed</w:t>
      </w:r>
      <w:r>
        <w:t xml:space="preserve">: </w:t>
      </w:r>
      <w:r w:rsidR="00013066" w:rsidRPr="00797713">
        <w:rPr>
          <w:highlight w:val="red"/>
        </w:rPr>
        <w:fldChar w:fldCharType="begin">
          <w:ffData>
            <w:name w:val="Text1"/>
            <w:enabled/>
            <w:calcOnExit w:val="0"/>
            <w:textInput/>
          </w:ffData>
        </w:fldChar>
      </w:r>
      <w:bookmarkStart w:id="26" w:name="Text1"/>
      <w:r w:rsidRPr="00797713">
        <w:rPr>
          <w:highlight w:val="red"/>
        </w:rPr>
        <w:instrText xml:space="preserve"> FORMTEXT </w:instrText>
      </w:r>
      <w:r w:rsidR="00013066" w:rsidRPr="00797713">
        <w:rPr>
          <w:highlight w:val="red"/>
        </w:rPr>
      </w:r>
      <w:r w:rsidR="00013066" w:rsidRPr="00797713">
        <w:rPr>
          <w:highlight w:val="red"/>
        </w:rPr>
        <w:fldChar w:fldCharType="separate"/>
      </w:r>
      <w:r w:rsidRPr="00797713">
        <w:rPr>
          <w:highlight w:val="red"/>
        </w:rPr>
        <w:t> </w:t>
      </w:r>
      <w:r w:rsidRPr="00797713">
        <w:rPr>
          <w:highlight w:val="red"/>
        </w:rPr>
        <w:t> </w:t>
      </w:r>
      <w:r w:rsidRPr="00797713">
        <w:rPr>
          <w:highlight w:val="red"/>
        </w:rPr>
        <w:t> </w:t>
      </w:r>
      <w:r w:rsidRPr="00797713">
        <w:rPr>
          <w:highlight w:val="red"/>
        </w:rPr>
        <w:t> </w:t>
      </w:r>
      <w:r w:rsidRPr="00797713">
        <w:rPr>
          <w:highlight w:val="red"/>
        </w:rPr>
        <w:t> </w:t>
      </w:r>
      <w:r w:rsidR="00013066" w:rsidRPr="00797713">
        <w:rPr>
          <w:highlight w:val="red"/>
        </w:rPr>
        <w:fldChar w:fldCharType="end"/>
      </w:r>
      <w:bookmarkEnd w:id="26"/>
    </w:p>
    <w:p w:rsidR="00602F70" w:rsidRDefault="00602F70" w:rsidP="005955CC">
      <w:pPr>
        <w:pStyle w:val="ScheduleHeading3"/>
      </w:pPr>
      <w:bookmarkStart w:id="27" w:name="_Ref267383023"/>
      <w:r>
        <w:t>Parties:</w:t>
      </w:r>
      <w:bookmarkEnd w:id="27"/>
      <w:r>
        <w:t xml:space="preserve"> </w:t>
      </w:r>
      <w:r w:rsidR="00013066" w:rsidRPr="00797713">
        <w:rPr>
          <w:highlight w:val="red"/>
        </w:rPr>
        <w:fldChar w:fldCharType="begin">
          <w:ffData>
            <w:name w:val="Text2"/>
            <w:enabled/>
            <w:calcOnExit w:val="0"/>
            <w:textInput/>
          </w:ffData>
        </w:fldChar>
      </w:r>
      <w:bookmarkStart w:id="28" w:name="Text2"/>
      <w:r w:rsidRPr="00797713">
        <w:rPr>
          <w:highlight w:val="red"/>
        </w:rPr>
        <w:instrText xml:space="preserve"> FORMTEXT </w:instrText>
      </w:r>
      <w:r w:rsidR="00013066" w:rsidRPr="00797713">
        <w:rPr>
          <w:highlight w:val="red"/>
        </w:rPr>
      </w:r>
      <w:r w:rsidR="00013066" w:rsidRPr="00797713">
        <w:rPr>
          <w:highlight w:val="red"/>
        </w:rPr>
        <w:fldChar w:fldCharType="separate"/>
      </w:r>
      <w:r w:rsidRPr="00797713">
        <w:rPr>
          <w:highlight w:val="red"/>
        </w:rPr>
        <w:t> </w:t>
      </w:r>
      <w:r w:rsidRPr="00797713">
        <w:rPr>
          <w:highlight w:val="red"/>
        </w:rPr>
        <w:t> </w:t>
      </w:r>
      <w:r w:rsidRPr="00797713">
        <w:rPr>
          <w:highlight w:val="red"/>
        </w:rPr>
        <w:t> </w:t>
      </w:r>
      <w:r w:rsidRPr="00797713">
        <w:rPr>
          <w:highlight w:val="red"/>
        </w:rPr>
        <w:t> </w:t>
      </w:r>
      <w:r w:rsidRPr="00797713">
        <w:rPr>
          <w:highlight w:val="red"/>
        </w:rPr>
        <w:t> </w:t>
      </w:r>
      <w:r w:rsidR="00013066" w:rsidRPr="00797713">
        <w:rPr>
          <w:highlight w:val="red"/>
        </w:rPr>
        <w:fldChar w:fldCharType="end"/>
      </w:r>
      <w:bookmarkEnd w:id="28"/>
    </w:p>
    <w:p w:rsidR="00797713" w:rsidRDefault="00797713" w:rsidP="005955CC">
      <w:pPr>
        <w:pStyle w:val="ScheduleHeading3"/>
      </w:pPr>
      <w:bookmarkStart w:id="29" w:name="_Ref267383043"/>
      <w:r>
        <w:t xml:space="preserve">Business Names </w:t>
      </w:r>
      <w:r w:rsidR="00013066" w:rsidRPr="00013066">
        <w:rPr>
          <w:highlight w:val="red"/>
          <w:lang w:val="en-AU"/>
        </w:rPr>
        <w:fldChar w:fldCharType="begin">
          <w:ffData>
            <w:name w:val="Text3"/>
            <w:enabled/>
            <w:calcOnExit w:val="0"/>
            <w:textInput/>
          </w:ffData>
        </w:fldChar>
      </w:r>
      <w:r w:rsidRPr="00797713">
        <w:rPr>
          <w:highlight w:val="red"/>
          <w:lang w:val="en-AU"/>
        </w:rPr>
        <w:instrText xml:space="preserve"> FORMTEXT </w:instrText>
      </w:r>
      <w:r w:rsidR="00013066" w:rsidRPr="00013066">
        <w:rPr>
          <w:highlight w:val="red"/>
          <w:lang w:val="en-AU"/>
        </w:rPr>
      </w:r>
      <w:r w:rsidR="00013066" w:rsidRPr="00013066">
        <w:rPr>
          <w:highlight w:val="red"/>
          <w:lang w:val="en-AU"/>
        </w:rPr>
        <w:fldChar w:fldCharType="separate"/>
      </w:r>
      <w:r w:rsidRPr="00797713">
        <w:rPr>
          <w:highlight w:val="red"/>
          <w:lang w:val="en-AU"/>
        </w:rPr>
        <w:t> </w:t>
      </w:r>
      <w:r w:rsidRPr="00797713">
        <w:rPr>
          <w:highlight w:val="red"/>
          <w:lang w:val="en-AU"/>
        </w:rPr>
        <w:t> </w:t>
      </w:r>
      <w:r w:rsidRPr="00797713">
        <w:rPr>
          <w:highlight w:val="red"/>
          <w:lang w:val="en-AU"/>
        </w:rPr>
        <w:t> </w:t>
      </w:r>
      <w:r w:rsidRPr="00797713">
        <w:rPr>
          <w:highlight w:val="red"/>
          <w:lang w:val="en-AU"/>
        </w:rPr>
        <w:t> </w:t>
      </w:r>
      <w:r w:rsidRPr="00797713">
        <w:rPr>
          <w:highlight w:val="red"/>
          <w:lang w:val="en-AU"/>
        </w:rPr>
        <w:t> </w:t>
      </w:r>
      <w:r w:rsidR="00013066" w:rsidRPr="00797713">
        <w:rPr>
          <w:highlight w:val="red"/>
        </w:rPr>
        <w:fldChar w:fldCharType="end"/>
      </w:r>
    </w:p>
    <w:p w:rsidR="00797713" w:rsidRDefault="00797713" w:rsidP="005955CC">
      <w:pPr>
        <w:pStyle w:val="ScheduleHeading3"/>
      </w:pPr>
      <w:r>
        <w:t xml:space="preserve">Address of Partnership business </w:t>
      </w:r>
      <w:r w:rsidR="00013066" w:rsidRPr="00013066">
        <w:rPr>
          <w:highlight w:val="red"/>
          <w:lang w:val="en-AU"/>
        </w:rPr>
        <w:fldChar w:fldCharType="begin">
          <w:ffData>
            <w:name w:val="Text3"/>
            <w:enabled/>
            <w:calcOnExit w:val="0"/>
            <w:textInput/>
          </w:ffData>
        </w:fldChar>
      </w:r>
      <w:r w:rsidR="00602F70" w:rsidRPr="00797713">
        <w:rPr>
          <w:highlight w:val="red"/>
          <w:lang w:val="en-AU"/>
        </w:rPr>
        <w:instrText xml:space="preserve"> FORMTEXT </w:instrText>
      </w:r>
      <w:r w:rsidR="00013066" w:rsidRPr="00013066">
        <w:rPr>
          <w:highlight w:val="red"/>
          <w:lang w:val="en-AU"/>
        </w:rPr>
      </w:r>
      <w:r w:rsidR="00013066" w:rsidRPr="00013066">
        <w:rPr>
          <w:highlight w:val="red"/>
          <w:lang w:val="en-AU"/>
        </w:rPr>
        <w:fldChar w:fldCharType="separate"/>
      </w:r>
      <w:r w:rsidR="00602F70" w:rsidRPr="00797713">
        <w:rPr>
          <w:highlight w:val="red"/>
          <w:lang w:val="en-AU"/>
        </w:rPr>
        <w:t> </w:t>
      </w:r>
      <w:r w:rsidR="00602F70" w:rsidRPr="00797713">
        <w:rPr>
          <w:highlight w:val="red"/>
          <w:lang w:val="en-AU"/>
        </w:rPr>
        <w:t> </w:t>
      </w:r>
      <w:r w:rsidR="00602F70" w:rsidRPr="00797713">
        <w:rPr>
          <w:highlight w:val="red"/>
          <w:lang w:val="en-AU"/>
        </w:rPr>
        <w:t> </w:t>
      </w:r>
      <w:r w:rsidR="00602F70" w:rsidRPr="00797713">
        <w:rPr>
          <w:highlight w:val="red"/>
          <w:lang w:val="en-AU"/>
        </w:rPr>
        <w:t> </w:t>
      </w:r>
      <w:r w:rsidR="00602F70" w:rsidRPr="00797713">
        <w:rPr>
          <w:highlight w:val="red"/>
          <w:lang w:val="en-AU"/>
        </w:rPr>
        <w:t> </w:t>
      </w:r>
      <w:r w:rsidR="00013066" w:rsidRPr="00797713">
        <w:rPr>
          <w:highlight w:val="red"/>
        </w:rPr>
        <w:fldChar w:fldCharType="end"/>
      </w:r>
    </w:p>
    <w:p w:rsidR="00602F70" w:rsidRDefault="00602F70" w:rsidP="005955CC">
      <w:pPr>
        <w:pStyle w:val="ScheduleHeading3"/>
      </w:pPr>
      <w:r>
        <w:t>Commencement of partnership:</w:t>
      </w:r>
      <w:bookmarkEnd w:id="29"/>
      <w:r>
        <w:t xml:space="preserve"> </w:t>
      </w:r>
      <w:r w:rsidR="00013066" w:rsidRPr="00797713">
        <w:rPr>
          <w:highlight w:val="red"/>
        </w:rPr>
        <w:fldChar w:fldCharType="begin">
          <w:ffData>
            <w:name w:val="Text3"/>
            <w:enabled/>
            <w:calcOnExit w:val="0"/>
            <w:textInput/>
          </w:ffData>
        </w:fldChar>
      </w:r>
      <w:bookmarkStart w:id="30" w:name="Text3"/>
      <w:r w:rsidRPr="00797713">
        <w:rPr>
          <w:highlight w:val="red"/>
        </w:rPr>
        <w:instrText xml:space="preserve"> FORMTEXT </w:instrText>
      </w:r>
      <w:r w:rsidR="00013066" w:rsidRPr="00797713">
        <w:rPr>
          <w:highlight w:val="red"/>
        </w:rPr>
      </w:r>
      <w:r w:rsidR="00013066" w:rsidRPr="00797713">
        <w:rPr>
          <w:highlight w:val="red"/>
        </w:rPr>
        <w:fldChar w:fldCharType="separate"/>
      </w:r>
      <w:r w:rsidRPr="00797713">
        <w:rPr>
          <w:highlight w:val="red"/>
        </w:rPr>
        <w:t> </w:t>
      </w:r>
      <w:r w:rsidRPr="00797713">
        <w:rPr>
          <w:highlight w:val="red"/>
        </w:rPr>
        <w:t> </w:t>
      </w:r>
      <w:r w:rsidRPr="00797713">
        <w:rPr>
          <w:highlight w:val="red"/>
        </w:rPr>
        <w:t> </w:t>
      </w:r>
      <w:r w:rsidRPr="00797713">
        <w:rPr>
          <w:highlight w:val="red"/>
        </w:rPr>
        <w:t> </w:t>
      </w:r>
      <w:r w:rsidRPr="00797713">
        <w:rPr>
          <w:highlight w:val="red"/>
        </w:rPr>
        <w:t> </w:t>
      </w:r>
      <w:r w:rsidR="00013066" w:rsidRPr="00797713">
        <w:rPr>
          <w:highlight w:val="red"/>
        </w:rPr>
        <w:fldChar w:fldCharType="end"/>
      </w:r>
      <w:bookmarkEnd w:id="30"/>
    </w:p>
    <w:p w:rsidR="00602F70" w:rsidRDefault="00602F70" w:rsidP="005955CC">
      <w:pPr>
        <w:pStyle w:val="ScheduleHeading3"/>
      </w:pPr>
      <w:bookmarkStart w:id="31" w:name="_Ref267383052"/>
      <w:r>
        <w:t>Name of partnership:</w:t>
      </w:r>
      <w:bookmarkEnd w:id="31"/>
      <w:r>
        <w:t xml:space="preserve"> </w:t>
      </w:r>
      <w:r w:rsidR="00013066" w:rsidRPr="00797713">
        <w:rPr>
          <w:highlight w:val="red"/>
        </w:rPr>
        <w:fldChar w:fldCharType="begin">
          <w:ffData>
            <w:name w:val="Text4"/>
            <w:enabled/>
            <w:calcOnExit/>
            <w:helpText w:type="text" w:val="{NAME_OF_PARTNE__FULL_DESCRIT_SING_WITHO}"/>
            <w:statusText w:type="text" w:val="'"/>
            <w:textInput/>
          </w:ffData>
        </w:fldChar>
      </w:r>
      <w:bookmarkStart w:id="32" w:name="Text4"/>
      <w:r w:rsidRPr="00797713">
        <w:rPr>
          <w:highlight w:val="red"/>
        </w:rPr>
        <w:instrText xml:space="preserve"> FORMTEXT </w:instrText>
      </w:r>
      <w:r w:rsidR="00013066" w:rsidRPr="00797713">
        <w:rPr>
          <w:highlight w:val="red"/>
        </w:rPr>
      </w:r>
      <w:r w:rsidR="00013066" w:rsidRPr="00797713">
        <w:rPr>
          <w:highlight w:val="red"/>
        </w:rPr>
        <w:fldChar w:fldCharType="separate"/>
      </w:r>
      <w:r w:rsidRPr="00797713">
        <w:rPr>
          <w:highlight w:val="red"/>
        </w:rPr>
        <w:t> </w:t>
      </w:r>
      <w:r w:rsidRPr="00797713">
        <w:rPr>
          <w:highlight w:val="red"/>
        </w:rPr>
        <w:t> </w:t>
      </w:r>
      <w:r w:rsidRPr="00797713">
        <w:rPr>
          <w:highlight w:val="red"/>
        </w:rPr>
        <w:t> </w:t>
      </w:r>
      <w:r w:rsidRPr="00797713">
        <w:rPr>
          <w:highlight w:val="red"/>
        </w:rPr>
        <w:t> </w:t>
      </w:r>
      <w:r w:rsidRPr="00797713">
        <w:rPr>
          <w:highlight w:val="red"/>
        </w:rPr>
        <w:t> </w:t>
      </w:r>
      <w:r w:rsidR="00013066" w:rsidRPr="00797713">
        <w:rPr>
          <w:highlight w:val="red"/>
        </w:rPr>
        <w:fldChar w:fldCharType="end"/>
      </w:r>
      <w:bookmarkEnd w:id="32"/>
    </w:p>
    <w:p w:rsidR="00602F70" w:rsidRDefault="00602F70" w:rsidP="005955CC">
      <w:pPr>
        <w:pStyle w:val="ScheduleHeading3"/>
      </w:pPr>
      <w:bookmarkStart w:id="33" w:name="_Ref267383199"/>
      <w:r>
        <w:t>Address of partnership business</w:t>
      </w:r>
      <w:bookmarkEnd w:id="33"/>
      <w:r>
        <w:t xml:space="preserve">: </w:t>
      </w:r>
      <w:r w:rsidR="00013066" w:rsidRPr="00373FDE">
        <w:rPr>
          <w:highlight w:val="red"/>
        </w:rPr>
        <w:fldChar w:fldCharType="begin">
          <w:ffData>
            <w:name w:val="Text5"/>
            <w:enabled/>
            <w:calcOnExit/>
            <w:helpText w:type="text" w:val="{NAME_OF_PARTNE__STREET_ADDRESS_ACR_SING}"/>
            <w:statusText w:type="text" w:val="'"/>
            <w:textInput/>
          </w:ffData>
        </w:fldChar>
      </w:r>
      <w:bookmarkStart w:id="34" w:name="Text5"/>
      <w:r w:rsidRPr="00373FDE">
        <w:rPr>
          <w:highlight w:val="red"/>
        </w:rPr>
        <w:instrText xml:space="preserve"> FORMTEXT </w:instrText>
      </w:r>
      <w:r w:rsidR="00013066" w:rsidRPr="00373FDE">
        <w:rPr>
          <w:highlight w:val="red"/>
        </w:rPr>
      </w:r>
      <w:r w:rsidR="00013066" w:rsidRPr="00373FDE">
        <w:rPr>
          <w:highlight w:val="red"/>
        </w:rPr>
        <w:fldChar w:fldCharType="separate"/>
      </w:r>
      <w:r w:rsidRPr="00373FDE">
        <w:rPr>
          <w:highlight w:val="red"/>
        </w:rPr>
        <w:t> </w:t>
      </w:r>
      <w:r w:rsidRPr="00373FDE">
        <w:rPr>
          <w:highlight w:val="red"/>
        </w:rPr>
        <w:t> </w:t>
      </w:r>
      <w:r w:rsidRPr="00373FDE">
        <w:rPr>
          <w:highlight w:val="red"/>
        </w:rPr>
        <w:t> </w:t>
      </w:r>
      <w:r w:rsidRPr="00373FDE">
        <w:rPr>
          <w:highlight w:val="red"/>
        </w:rPr>
        <w:t> </w:t>
      </w:r>
      <w:r w:rsidRPr="00373FDE">
        <w:rPr>
          <w:highlight w:val="red"/>
        </w:rPr>
        <w:t> </w:t>
      </w:r>
      <w:r w:rsidR="00013066" w:rsidRPr="00373FDE">
        <w:rPr>
          <w:highlight w:val="red"/>
        </w:rPr>
        <w:fldChar w:fldCharType="end"/>
      </w:r>
      <w:bookmarkEnd w:id="34"/>
      <w:r>
        <w:tab/>
      </w:r>
    </w:p>
    <w:p w:rsidR="007E7D16" w:rsidRPr="00F40F79" w:rsidRDefault="00602F70" w:rsidP="00602F70">
      <w:pPr>
        <w:pStyle w:val="ScheduleHeading3"/>
      </w:pPr>
      <w:bookmarkStart w:id="35" w:name="_Ref267383667"/>
      <w:r>
        <w:t>Description of partnership business</w:t>
      </w:r>
      <w:bookmarkEnd w:id="35"/>
      <w:r>
        <w:t>:</w:t>
      </w:r>
      <w:r w:rsidR="00797713">
        <w:t xml:space="preserve"> </w:t>
      </w:r>
      <w:r w:rsidR="00013066" w:rsidRPr="00013066">
        <w:rPr>
          <w:highlight w:val="red"/>
          <w:lang w:val="en-AU"/>
        </w:rPr>
        <w:fldChar w:fldCharType="begin">
          <w:ffData>
            <w:name w:val="Text5"/>
            <w:enabled/>
            <w:calcOnExit/>
            <w:helpText w:type="text" w:val="{NAME_OF_PARTNE__STREET_ADDRESS_ACR_SING}"/>
            <w:statusText w:type="text" w:val="'"/>
            <w:textInput/>
          </w:ffData>
        </w:fldChar>
      </w:r>
      <w:r w:rsidRPr="00797713">
        <w:rPr>
          <w:highlight w:val="red"/>
          <w:lang w:val="en-AU"/>
        </w:rPr>
        <w:instrText xml:space="preserve"> FORMTEXT </w:instrText>
      </w:r>
      <w:r w:rsidR="00013066" w:rsidRPr="00013066">
        <w:rPr>
          <w:highlight w:val="red"/>
          <w:lang w:val="en-AU"/>
        </w:rPr>
      </w:r>
      <w:r w:rsidR="00013066" w:rsidRPr="00013066">
        <w:rPr>
          <w:highlight w:val="red"/>
          <w:lang w:val="en-AU"/>
        </w:rPr>
        <w:fldChar w:fldCharType="separate"/>
      </w:r>
      <w:r w:rsidRPr="00797713">
        <w:rPr>
          <w:highlight w:val="red"/>
          <w:lang w:val="en-AU"/>
        </w:rPr>
        <w:t> </w:t>
      </w:r>
      <w:r w:rsidRPr="00797713">
        <w:rPr>
          <w:highlight w:val="red"/>
          <w:lang w:val="en-AU"/>
        </w:rPr>
        <w:t> </w:t>
      </w:r>
      <w:r w:rsidRPr="00797713">
        <w:rPr>
          <w:highlight w:val="red"/>
          <w:lang w:val="en-AU"/>
        </w:rPr>
        <w:t> </w:t>
      </w:r>
      <w:r w:rsidRPr="00797713">
        <w:rPr>
          <w:highlight w:val="red"/>
          <w:lang w:val="en-AU"/>
        </w:rPr>
        <w:t> </w:t>
      </w:r>
      <w:r w:rsidRPr="00797713">
        <w:rPr>
          <w:highlight w:val="red"/>
          <w:lang w:val="en-AU"/>
        </w:rPr>
        <w:t> </w:t>
      </w:r>
      <w:r w:rsidR="00013066" w:rsidRPr="00797713">
        <w:rPr>
          <w:highlight w:val="red"/>
        </w:rPr>
        <w:fldChar w:fldCharType="end"/>
      </w:r>
      <w:r w:rsidRPr="00797713">
        <w:rPr>
          <w:lang w:val="en-AU"/>
        </w:rPr>
        <w:tab/>
      </w:r>
    </w:p>
    <w:sectPr w:rsidR="007E7D16" w:rsidRPr="00F40F79" w:rsidSect="00F971C9">
      <w:footerReference w:type="default" r:id="rId8"/>
      <w:headerReference w:type="first" r:id="rId9"/>
      <w:footerReference w:type="first" r:id="rId10"/>
      <w:pgSz w:w="11906" w:h="16838" w:code="9"/>
      <w:pgMar w:top="1701" w:right="1418" w:bottom="1701"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425" w:rsidRDefault="00590425" w:rsidP="00F60DD6">
      <w:pPr>
        <w:spacing w:after="0" w:line="240" w:lineRule="auto"/>
      </w:pPr>
      <w:r>
        <w:separator/>
      </w:r>
    </w:p>
  </w:endnote>
  <w:endnote w:type="continuationSeparator" w:id="0">
    <w:p w:rsidR="00590425" w:rsidRDefault="00590425" w:rsidP="00F60D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9C2" w:rsidRDefault="00940FAB" w:rsidP="00940FAB">
    <w:pPr>
      <w:pStyle w:val="Footer"/>
      <w:rPr>
        <w:noProof/>
      </w:rPr>
    </w:pPr>
    <w:r>
      <w:t xml:space="preserve">Page </w:t>
    </w:r>
    <w:r w:rsidR="00013066">
      <w:fldChar w:fldCharType="begin"/>
    </w:r>
    <w:r w:rsidR="00DE5707">
      <w:instrText xml:space="preserve"> PAGE   \* MERGEFORMAT </w:instrText>
    </w:r>
    <w:r w:rsidR="00013066">
      <w:fldChar w:fldCharType="separate"/>
    </w:r>
    <w:r w:rsidR="00110CA5">
      <w:rPr>
        <w:noProof/>
      </w:rPr>
      <w:t>2</w:t>
    </w:r>
    <w:r w:rsidR="00013066">
      <w:rPr>
        <w:noProof/>
      </w:rPr>
      <w:fldChar w:fldCharType="end"/>
    </w:r>
  </w:p>
  <w:p w:rsidR="007C1AF0" w:rsidRDefault="007C1AF0" w:rsidP="007C1AF0">
    <w:pPr>
      <w:pStyle w:val="Footer"/>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FAB" w:rsidRDefault="005D59D4" w:rsidP="005D59D4">
    <w:pPr>
      <w:pStyle w:val="Footer"/>
      <w:rPr>
        <w:noProof/>
      </w:rPr>
    </w:pPr>
    <w:r>
      <w:t xml:space="preserve">Page </w:t>
    </w:r>
    <w:r w:rsidR="00013066">
      <w:fldChar w:fldCharType="begin"/>
    </w:r>
    <w:r w:rsidR="00DE5707">
      <w:instrText xml:space="preserve"> PAGE   \* MERGEFORMAT </w:instrText>
    </w:r>
    <w:r w:rsidR="00013066">
      <w:fldChar w:fldCharType="separate"/>
    </w:r>
    <w:r w:rsidR="00110CA5">
      <w:rPr>
        <w:noProof/>
      </w:rPr>
      <w:t>1</w:t>
    </w:r>
    <w:r w:rsidR="00013066">
      <w:rPr>
        <w:noProof/>
      </w:rPr>
      <w:fldChar w:fldCharType="end"/>
    </w:r>
  </w:p>
  <w:p w:rsidR="007C1AF0" w:rsidRDefault="007C1AF0" w:rsidP="007C1AF0">
    <w:pPr>
      <w:pStyle w:val="Footer"/>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425" w:rsidRDefault="00590425" w:rsidP="00F60DD6">
      <w:pPr>
        <w:spacing w:after="0" w:line="240" w:lineRule="auto"/>
      </w:pPr>
      <w:r>
        <w:separator/>
      </w:r>
    </w:p>
  </w:footnote>
  <w:footnote w:type="continuationSeparator" w:id="0">
    <w:p w:rsidR="00590425" w:rsidRDefault="00590425" w:rsidP="00F60D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DE" w:rsidRDefault="00373FDE" w:rsidP="00373FDE">
    <w:pPr>
      <w:pStyle w:val="Header"/>
      <w:jc w:val="right"/>
    </w:pPr>
    <w:r w:rsidRPr="00373FDE">
      <w:rPr>
        <w:noProof/>
        <w:lang w:eastAsia="en-AU" w:bidi="ar-SA"/>
      </w:rPr>
      <w:drawing>
        <wp:inline distT="0" distB="0" distL="0" distR="0">
          <wp:extent cx="1895475" cy="818501"/>
          <wp:effectExtent l="0" t="0" r="0" b="0"/>
          <wp:docPr id="1" name="Picture 1" descr="C:\Users\Kalde\Dropbox\KALDE &amp; ASSOCIATES\STATIONERY &amp; LOGO\logos\Kalde &amp; Assc.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de\Dropbox\KALDE &amp; ASSOCIATES\STATIONERY &amp; LOGO\logos\Kalde &amp; Assc. Logo.jpe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81850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AE63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30CCFA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C36002C"/>
    <w:lvl w:ilvl="0">
      <w:start w:val="1"/>
      <w:numFmt w:val="decimal"/>
      <w:pStyle w:val="ListNumber3"/>
      <w:lvlText w:val="%1."/>
      <w:lvlJc w:val="left"/>
      <w:pPr>
        <w:tabs>
          <w:tab w:val="num" w:pos="926"/>
        </w:tabs>
        <w:ind w:left="926" w:hanging="360"/>
      </w:pPr>
    </w:lvl>
  </w:abstractNum>
  <w:abstractNum w:abstractNumId="3">
    <w:nsid w:val="FFFFFF7F"/>
    <w:multiLevelType w:val="singleLevel"/>
    <w:tmpl w:val="D742BA2E"/>
    <w:lvl w:ilvl="0">
      <w:start w:val="1"/>
      <w:numFmt w:val="decimal"/>
      <w:pStyle w:val="ListNumber2"/>
      <w:lvlText w:val="%1."/>
      <w:lvlJc w:val="left"/>
      <w:pPr>
        <w:tabs>
          <w:tab w:val="num" w:pos="643"/>
        </w:tabs>
        <w:ind w:left="643" w:hanging="360"/>
      </w:pPr>
    </w:lvl>
  </w:abstractNum>
  <w:abstractNum w:abstractNumId="4">
    <w:nsid w:val="FFFFFF80"/>
    <w:multiLevelType w:val="singleLevel"/>
    <w:tmpl w:val="818E8D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942830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33257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4EA2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98D546"/>
    <w:lvl w:ilvl="0">
      <w:start w:val="1"/>
      <w:numFmt w:val="decimal"/>
      <w:pStyle w:val="ListNumber"/>
      <w:lvlText w:val="%1."/>
      <w:lvlJc w:val="left"/>
      <w:pPr>
        <w:tabs>
          <w:tab w:val="num" w:pos="567"/>
        </w:tabs>
        <w:ind w:left="567" w:firstLine="0"/>
      </w:pPr>
      <w:rPr>
        <w:rFonts w:hint="default"/>
      </w:rPr>
    </w:lvl>
  </w:abstractNum>
  <w:abstractNum w:abstractNumId="9">
    <w:nsid w:val="FFFFFF89"/>
    <w:multiLevelType w:val="singleLevel"/>
    <w:tmpl w:val="196489C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8A723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DFF1533"/>
    <w:multiLevelType w:val="multilevel"/>
    <w:tmpl w:val="0C929754"/>
    <w:styleLink w:val="HeadingList"/>
    <w:lvl w:ilvl="0">
      <w:start w:val="1"/>
      <w:numFmt w:val="decimal"/>
      <w:pStyle w:val="Heading1"/>
      <w:lvlText w:val="%1"/>
      <w:lvlJc w:val="left"/>
      <w:pPr>
        <w:tabs>
          <w:tab w:val="num" w:pos="567"/>
        </w:tabs>
        <w:ind w:left="567" w:hanging="567"/>
      </w:pPr>
      <w:rPr>
        <w:rFonts w:ascii="Arial" w:hAnsi="Arial" w:hint="default"/>
        <w:b/>
        <w:i w:val="0"/>
        <w:color w:val="auto"/>
        <w:sz w:val="28"/>
      </w:rPr>
    </w:lvl>
    <w:lvl w:ilvl="1">
      <w:start w:val="1"/>
      <w:numFmt w:val="decimal"/>
      <w:pStyle w:val="Heading2"/>
      <w:lvlText w:val="%1.%2"/>
      <w:lvlJc w:val="left"/>
      <w:pPr>
        <w:tabs>
          <w:tab w:val="num" w:pos="567"/>
        </w:tabs>
        <w:ind w:left="567" w:hanging="567"/>
      </w:pPr>
      <w:rPr>
        <w:rFonts w:ascii="Arial" w:hAnsi="Arial" w:hint="default"/>
        <w:b/>
        <w:i w:val="0"/>
        <w:color w:val="auto"/>
        <w:sz w:val="24"/>
      </w:rPr>
    </w:lvl>
    <w:lvl w:ilvl="2">
      <w:start w:val="1"/>
      <w:numFmt w:val="lowerLetter"/>
      <w:pStyle w:val="Heading3"/>
      <w:lvlText w:val="(%3)"/>
      <w:lvlJc w:val="left"/>
      <w:pPr>
        <w:tabs>
          <w:tab w:val="num" w:pos="1134"/>
        </w:tabs>
        <w:ind w:left="567" w:firstLine="0"/>
      </w:pPr>
      <w:rPr>
        <w:rFonts w:ascii="Arial" w:hAnsi="Arial" w:hint="default"/>
        <w:b w:val="0"/>
        <w:i w:val="0"/>
        <w:color w:val="auto"/>
        <w:sz w:val="21"/>
      </w:rPr>
    </w:lvl>
    <w:lvl w:ilvl="3">
      <w:start w:val="1"/>
      <w:numFmt w:val="lowerRoman"/>
      <w:pStyle w:val="Heading4"/>
      <w:lvlText w:val="(%4)"/>
      <w:lvlJc w:val="left"/>
      <w:pPr>
        <w:tabs>
          <w:tab w:val="num" w:pos="1701"/>
        </w:tabs>
        <w:ind w:left="1701" w:hanging="567"/>
      </w:pPr>
      <w:rPr>
        <w:rFonts w:ascii="Arial" w:hAnsi="Arial" w:hint="default"/>
        <w:b w:val="0"/>
        <w:i w:val="0"/>
        <w:color w:val="auto"/>
        <w:sz w:val="21"/>
      </w:rPr>
    </w:lvl>
    <w:lvl w:ilvl="4">
      <w:start w:val="1"/>
      <w:numFmt w:val="upperLetter"/>
      <w:pStyle w:val="Heading5"/>
      <w:lvlText w:val="(%5)"/>
      <w:lvlJc w:val="left"/>
      <w:pPr>
        <w:tabs>
          <w:tab w:val="num" w:pos="2268"/>
        </w:tabs>
        <w:ind w:left="2268" w:hanging="567"/>
      </w:pPr>
      <w:rPr>
        <w:rFonts w:ascii="Arial" w:hAnsi="Arial" w:hint="default"/>
        <w:b w:val="0"/>
        <w:i w:val="0"/>
        <w:color w:val="auto"/>
        <w:sz w:val="21"/>
      </w:rPr>
    </w:lvl>
    <w:lvl w:ilvl="5">
      <w:start w:val="1"/>
      <w:numFmt w:val="upperRoman"/>
      <w:pStyle w:val="Heading6"/>
      <w:lvlText w:val="(%6)"/>
      <w:lvlJc w:val="left"/>
      <w:pPr>
        <w:tabs>
          <w:tab w:val="num" w:pos="2835"/>
        </w:tabs>
        <w:ind w:left="2835" w:hanging="567"/>
      </w:pPr>
      <w:rPr>
        <w:rFonts w:ascii="Arial" w:hAnsi="Arial" w:hint="default"/>
        <w:b w:val="0"/>
        <w:i w:val="0"/>
        <w:color w:val="auto"/>
        <w:sz w:val="21"/>
      </w:rPr>
    </w:lvl>
    <w:lvl w:ilvl="6">
      <w:start w:val="1"/>
      <w:numFmt w:val="decimal"/>
      <w:lvlRestart w:val="0"/>
      <w:pStyle w:val="Heading7"/>
      <w:lvlText w:val="%1.%2.%7"/>
      <w:lvlJc w:val="left"/>
      <w:pPr>
        <w:tabs>
          <w:tab w:val="num" w:pos="567"/>
        </w:tabs>
        <w:ind w:left="567" w:hanging="567"/>
      </w:pPr>
      <w:rPr>
        <w:rFonts w:ascii="Arial" w:hAnsi="Arial" w:hint="default"/>
        <w:b w:val="0"/>
        <w:i w:val="0"/>
        <w:color w:val="auto"/>
        <w:sz w:val="21"/>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12">
    <w:nsid w:val="1A48703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E9F7A5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6E85351"/>
    <w:multiLevelType w:val="hybridMultilevel"/>
    <w:tmpl w:val="D50E0834"/>
    <w:lvl w:ilvl="0" w:tplc="C952CBA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8050E6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8C83024"/>
    <w:multiLevelType w:val="multilevel"/>
    <w:tmpl w:val="D7D6B220"/>
    <w:styleLink w:val="ScheduleHeadingList"/>
    <w:lvl w:ilvl="0">
      <w:start w:val="1"/>
      <w:numFmt w:val="decimal"/>
      <w:pStyle w:val="ScheduleHeading1"/>
      <w:lvlText w:val="%1"/>
      <w:lvlJc w:val="left"/>
      <w:pPr>
        <w:tabs>
          <w:tab w:val="num" w:pos="567"/>
        </w:tabs>
        <w:ind w:left="567" w:hanging="567"/>
      </w:pPr>
      <w:rPr>
        <w:rFonts w:ascii="Arial" w:hAnsi="Arial" w:hint="default"/>
        <w:b/>
        <w:i w:val="0"/>
        <w:color w:val="948A54"/>
        <w:sz w:val="28"/>
      </w:rPr>
    </w:lvl>
    <w:lvl w:ilvl="1">
      <w:start w:val="1"/>
      <w:numFmt w:val="decimal"/>
      <w:pStyle w:val="ScheduleHeading2"/>
      <w:lvlText w:val="%1.%2"/>
      <w:lvlJc w:val="left"/>
      <w:pPr>
        <w:ind w:left="567" w:hanging="567"/>
      </w:pPr>
      <w:rPr>
        <w:rFonts w:ascii="Arial" w:hAnsi="Arial" w:hint="default"/>
        <w:b/>
        <w:i w:val="0"/>
        <w:color w:val="948A54"/>
        <w:sz w:val="24"/>
      </w:rPr>
    </w:lvl>
    <w:lvl w:ilvl="2">
      <w:start w:val="1"/>
      <w:numFmt w:val="lowerLetter"/>
      <w:pStyle w:val="ScheduleHeading3"/>
      <w:lvlText w:val="(%3)"/>
      <w:lvlJc w:val="left"/>
      <w:pPr>
        <w:tabs>
          <w:tab w:val="num" w:pos="1134"/>
        </w:tabs>
        <w:ind w:left="567" w:firstLine="0"/>
      </w:pPr>
      <w:rPr>
        <w:rFonts w:ascii="Arial" w:hAnsi="Arial" w:hint="default"/>
        <w:b w:val="0"/>
        <w:i w:val="0"/>
        <w:color w:val="auto"/>
        <w:sz w:val="21"/>
      </w:rPr>
    </w:lvl>
    <w:lvl w:ilvl="3">
      <w:start w:val="1"/>
      <w:numFmt w:val="lowerRoman"/>
      <w:pStyle w:val="ScheduleHeading4"/>
      <w:lvlText w:val="(%4)"/>
      <w:lvlJc w:val="left"/>
      <w:pPr>
        <w:tabs>
          <w:tab w:val="num" w:pos="1701"/>
        </w:tabs>
        <w:ind w:left="1701" w:hanging="567"/>
      </w:pPr>
      <w:rPr>
        <w:rFonts w:ascii="Arial" w:hAnsi="Arial" w:hint="default"/>
        <w:b w:val="0"/>
        <w:i w:val="0"/>
        <w:color w:val="auto"/>
        <w:sz w:val="21"/>
      </w:rPr>
    </w:lvl>
    <w:lvl w:ilvl="4">
      <w:start w:val="1"/>
      <w:numFmt w:val="upperLetter"/>
      <w:pStyle w:val="ScheduleHeading5"/>
      <w:lvlText w:val="(%5)"/>
      <w:lvlJc w:val="left"/>
      <w:pPr>
        <w:tabs>
          <w:tab w:val="num" w:pos="2268"/>
        </w:tabs>
        <w:ind w:left="2268" w:hanging="567"/>
      </w:pPr>
      <w:rPr>
        <w:rFonts w:ascii="Arial" w:hAnsi="Arial" w:hint="default"/>
        <w:b w:val="0"/>
        <w:i w:val="0"/>
        <w:color w:val="auto"/>
        <w:sz w:val="21"/>
      </w:rPr>
    </w:lvl>
    <w:lvl w:ilvl="5">
      <w:start w:val="1"/>
      <w:numFmt w:val="upperRoman"/>
      <w:pStyle w:val="ScheduleHeading6"/>
      <w:lvlText w:val="(%6)"/>
      <w:lvlJc w:val="left"/>
      <w:pPr>
        <w:tabs>
          <w:tab w:val="num" w:pos="2835"/>
        </w:tabs>
        <w:ind w:left="2835" w:hanging="567"/>
      </w:pPr>
      <w:rPr>
        <w:rFonts w:ascii="Arial" w:hAnsi="Arial" w:hint="default"/>
        <w:b w:val="0"/>
        <w:i w:val="0"/>
        <w:color w:val="auto"/>
        <w:sz w:val="21"/>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17">
    <w:nsid w:val="38B248E3"/>
    <w:multiLevelType w:val="multilevel"/>
    <w:tmpl w:val="9FA28E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07910D7"/>
    <w:multiLevelType w:val="multilevel"/>
    <w:tmpl w:val="686A4942"/>
    <w:lvl w:ilvl="0">
      <w:start w:val="1"/>
      <w:numFmt w:val="none"/>
      <w:suff w:val="nothing"/>
      <w:lvlText w:val=""/>
      <w:lvlJc w:val="left"/>
      <w:pPr>
        <w:ind w:left="0" w:firstLine="0"/>
      </w:pPr>
      <w:rPr>
        <w:rFonts w:hint="default"/>
        <w:vanish w:val="0"/>
      </w:rPr>
    </w:lvl>
    <w:lvl w:ilvl="1">
      <w:start w:val="1"/>
      <w:numFmt w:val="decimal"/>
      <w:lvlText w:val="%2"/>
      <w:lvlJc w:val="left"/>
      <w:pPr>
        <w:tabs>
          <w:tab w:val="num" w:pos="850"/>
        </w:tabs>
        <w:ind w:left="850" w:hanging="850"/>
      </w:pPr>
      <w:rPr>
        <w:rFonts w:hint="default"/>
      </w:rPr>
    </w:lvl>
    <w:lvl w:ilvl="2">
      <w:start w:val="1"/>
      <w:numFmt w:val="decimal"/>
      <w:isLgl/>
      <w:lvlText w:val="%2.%3"/>
      <w:lvlJc w:val="left"/>
      <w:pPr>
        <w:tabs>
          <w:tab w:val="num" w:pos="850"/>
        </w:tabs>
        <w:ind w:left="850" w:hanging="850"/>
      </w:pPr>
      <w:rPr>
        <w:rFonts w:hint="default"/>
      </w:rPr>
    </w:lvl>
    <w:lvl w:ilvl="3">
      <w:start w:val="1"/>
      <w:numFmt w:val="lowerLetter"/>
      <w:lvlText w:val="(%4)"/>
      <w:lvlJc w:val="left"/>
      <w:pPr>
        <w:tabs>
          <w:tab w:val="num" w:pos="1417"/>
        </w:tabs>
        <w:ind w:left="1417" w:hanging="567"/>
      </w:pPr>
      <w:rPr>
        <w:rFonts w:hint="default"/>
      </w:rPr>
    </w:lvl>
    <w:lvl w:ilvl="4">
      <w:start w:val="1"/>
      <w:numFmt w:val="lowerRoman"/>
      <w:lvlText w:val="(%5)"/>
      <w:lvlJc w:val="left"/>
      <w:pPr>
        <w:tabs>
          <w:tab w:val="num" w:pos="2551"/>
        </w:tabs>
        <w:ind w:left="2551" w:hanging="850"/>
      </w:pPr>
      <w:rPr>
        <w:rFonts w:hint="default"/>
      </w:rPr>
    </w:lvl>
    <w:lvl w:ilvl="5">
      <w:start w:val="1"/>
      <w:numFmt w:val="upperLetter"/>
      <w:lvlText w:val="(%6)"/>
      <w:lvlJc w:val="left"/>
      <w:pPr>
        <w:tabs>
          <w:tab w:val="num" w:pos="3402"/>
        </w:tabs>
        <w:ind w:left="3402" w:hanging="851"/>
      </w:pPr>
      <w:rPr>
        <w:rFonts w:hint="default"/>
      </w:rPr>
    </w:lvl>
    <w:lvl w:ilvl="6">
      <w:start w:val="1"/>
      <w:numFmt w:val="decimal"/>
      <w:lvlText w:val="(%7)"/>
      <w:lvlJc w:val="left"/>
      <w:pPr>
        <w:tabs>
          <w:tab w:val="num" w:pos="4252"/>
        </w:tabs>
        <w:ind w:left="4252" w:hanging="850"/>
      </w:pPr>
      <w:rPr>
        <w:rFonts w:hint="default"/>
      </w:rPr>
    </w:lvl>
    <w:lvl w:ilvl="7">
      <w:start w:val="1"/>
      <w:numFmt w:val="bullet"/>
      <w:lvlText w:val=""/>
      <w:lvlJc w:val="left"/>
      <w:pPr>
        <w:tabs>
          <w:tab w:val="num" w:pos="5102"/>
        </w:tabs>
        <w:ind w:left="5102" w:hanging="850"/>
      </w:pPr>
      <w:rPr>
        <w:rFonts w:ascii="Symbol" w:hAnsi="Symbol" w:hint="default"/>
      </w:rPr>
    </w:lvl>
    <w:lvl w:ilvl="8">
      <w:start w:val="1"/>
      <w:numFmt w:val="none"/>
      <w:lvlText w:val=""/>
      <w:lvlJc w:val="left"/>
      <w:pPr>
        <w:tabs>
          <w:tab w:val="num" w:pos="5102"/>
        </w:tabs>
        <w:ind w:left="5102" w:hanging="850"/>
      </w:pPr>
      <w:rPr>
        <w:rFonts w:hint="default"/>
      </w:rPr>
    </w:lvl>
  </w:abstractNum>
  <w:abstractNum w:abstractNumId="19">
    <w:nsid w:val="40ED1386"/>
    <w:multiLevelType w:val="hybridMultilevel"/>
    <w:tmpl w:val="836678B0"/>
    <w:lvl w:ilvl="0" w:tplc="651C53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EA2542C"/>
    <w:multiLevelType w:val="hybridMultilevel"/>
    <w:tmpl w:val="A38EF8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C4B759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626056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1DA782C"/>
    <w:multiLevelType w:val="hybridMultilevel"/>
    <w:tmpl w:val="7360A26C"/>
    <w:lvl w:ilvl="0" w:tplc="AD1CB86C">
      <w:start w:val="1"/>
      <w:numFmt w:val="upperLetter"/>
      <w:pStyle w:val="Recital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9"/>
  </w:num>
  <w:num w:numId="13">
    <w:abstractNumId w:val="14"/>
  </w:num>
  <w:num w:numId="14">
    <w:abstractNumId w:val="22"/>
  </w:num>
  <w:num w:numId="15">
    <w:abstractNumId w:val="13"/>
  </w:num>
  <w:num w:numId="16">
    <w:abstractNumId w:val="15"/>
  </w:num>
  <w:num w:numId="17">
    <w:abstractNumId w:val="12"/>
  </w:num>
  <w:num w:numId="18">
    <w:abstractNumId w:val="10"/>
  </w:num>
  <w:num w:numId="19">
    <w:abstractNumId w:val="21"/>
  </w:num>
  <w:num w:numId="20">
    <w:abstractNumId w:val="11"/>
    <w:lvlOverride w:ilvl="0">
      <w:lvl w:ilvl="0">
        <w:start w:val="1"/>
        <w:numFmt w:val="decimal"/>
        <w:pStyle w:val="Heading1"/>
        <w:lvlText w:val="%1"/>
        <w:lvlJc w:val="left"/>
        <w:pPr>
          <w:ind w:left="851"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1">
      <w:lvl w:ilvl="1">
        <w:start w:val="1"/>
        <w:numFmt w:val="decimal"/>
        <w:pStyle w:val="Heading2"/>
        <w:lvlText w:val="%1.%2"/>
        <w:lvlJc w:val="left"/>
        <w:pPr>
          <w:tabs>
            <w:tab w:val="num" w:pos="851"/>
          </w:tabs>
          <w:ind w:left="851" w:hanging="851"/>
        </w:pPr>
        <w:rPr>
          <w:rFonts w:ascii="Arial" w:hAnsi="Arial" w:hint="default"/>
          <w:b/>
          <w:i w:val="0"/>
          <w:sz w:val="24"/>
          <w:szCs w:val="24"/>
        </w:rPr>
      </w:lvl>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7"/>
  </w:num>
  <w:num w:numId="26">
    <w:abstractNumId w:val="16"/>
    <w:lvlOverride w:ilvl="0">
      <w:lvl w:ilvl="0">
        <w:start w:val="1"/>
        <w:numFmt w:val="decimal"/>
        <w:pStyle w:val="ScheduleHeading1"/>
        <w:lvlText w:val="%1"/>
        <w:lvlJc w:val="left"/>
        <w:pPr>
          <w:ind w:left="851" w:hanging="851"/>
        </w:pPr>
        <w:rPr>
          <w:rFonts w:ascii="Arial" w:hAnsi="Arial" w:hint="default"/>
          <w:b/>
          <w:i w:val="0"/>
          <w:color w:val="948A54" w:themeColor="background2" w:themeShade="80"/>
          <w:sz w:val="28"/>
          <w:szCs w:val="28"/>
        </w:rPr>
      </w:lvl>
    </w:lvlOverride>
    <w:lvlOverride w:ilvl="1">
      <w:lvl w:ilvl="1">
        <w:start w:val="1"/>
        <w:numFmt w:val="decimal"/>
        <w:lvlRestart w:val="0"/>
        <w:pStyle w:val="ScheduleHeading2"/>
        <w:lvlText w:val="%1.%2"/>
        <w:lvlJc w:val="left"/>
        <w:pPr>
          <w:ind w:left="1702" w:hanging="851"/>
        </w:pPr>
        <w:rPr>
          <w:rFonts w:ascii="Arial" w:hAnsi="Arial" w:hint="default"/>
          <w:b/>
          <w:i w:val="0"/>
          <w:color w:val="948A54" w:themeColor="background2" w:themeShade="80"/>
          <w:sz w:val="21"/>
        </w:rPr>
      </w:lvl>
    </w:lvlOverride>
    <w:lvlOverride w:ilvl="2">
      <w:lvl w:ilvl="2">
        <w:numFmt w:val="decimal"/>
        <w:pStyle w:val="ScheduleHeading3"/>
        <w:lvlText w:val=""/>
        <w:lvlJc w:val="left"/>
      </w:lvl>
    </w:lvlOverride>
    <w:lvlOverride w:ilvl="3">
      <w:lvl w:ilvl="3">
        <w:start w:val="1"/>
        <w:numFmt w:val="lowerRoman"/>
        <w:lvlRestart w:val="0"/>
        <w:pStyle w:val="ScheduleHeading4"/>
        <w:lvlText w:val="(%4)"/>
        <w:lvlJc w:val="left"/>
        <w:pPr>
          <w:ind w:left="3404" w:hanging="851"/>
        </w:pPr>
        <w:rPr>
          <w:rFonts w:ascii="Arial" w:hAnsi="Arial" w:hint="default"/>
          <w:b w:val="0"/>
          <w:i w:val="0"/>
          <w:color w:val="auto"/>
          <w:sz w:val="21"/>
        </w:rPr>
      </w:lvl>
    </w:lvlOverride>
    <w:lvlOverride w:ilvl="4">
      <w:lvl w:ilvl="4">
        <w:start w:val="1"/>
        <w:numFmt w:val="upperLetter"/>
        <w:lvlRestart w:val="0"/>
        <w:pStyle w:val="ScheduleHeading5"/>
        <w:lvlText w:val="(%5)"/>
        <w:lvlJc w:val="left"/>
        <w:pPr>
          <w:ind w:left="4255" w:hanging="851"/>
        </w:pPr>
        <w:rPr>
          <w:rFonts w:ascii="Arial" w:hAnsi="Arial" w:hint="default"/>
          <w:b w:val="0"/>
          <w:i w:val="0"/>
          <w:color w:val="auto"/>
          <w:sz w:val="21"/>
        </w:rPr>
      </w:lvl>
    </w:lvlOverride>
    <w:lvlOverride w:ilvl="5">
      <w:lvl w:ilvl="5">
        <w:start w:val="1"/>
        <w:numFmt w:val="upperRoman"/>
        <w:lvlRestart w:val="0"/>
        <w:pStyle w:val="ScheduleHeading6"/>
        <w:lvlText w:val="(%6)"/>
        <w:lvlJc w:val="left"/>
        <w:pPr>
          <w:ind w:left="3262" w:hanging="851"/>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Override>
  </w:num>
  <w:num w:numId="27">
    <w:abstractNumId w:val="11"/>
  </w:num>
  <w:num w:numId="28">
    <w:abstractNumId w:val="16"/>
  </w:num>
  <w:num w:numId="29">
    <w:abstractNumId w:val="8"/>
    <w:lvlOverride w:ilvl="0">
      <w:startOverride w:val="1"/>
    </w:lvlOverride>
  </w:num>
  <w:num w:numId="30">
    <w:abstractNumId w:val="8"/>
    <w:lvlOverride w:ilvl="0">
      <w:startOverride w:val="1"/>
    </w:lvlOverride>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1001"/>
  <w:defaultTabStop w:val="720"/>
  <w:characterSpacingControl w:val="doNotCompress"/>
  <w:hdrShapeDefaults>
    <o:shapedefaults v:ext="edit" spidmax="11266"/>
  </w:hdrShapeDefaults>
  <w:footnotePr>
    <w:footnote w:id="-1"/>
    <w:footnote w:id="0"/>
  </w:footnotePr>
  <w:endnotePr>
    <w:endnote w:id="-1"/>
    <w:endnote w:id="0"/>
  </w:endnotePr>
  <w:compat/>
  <w:rsids>
    <w:rsidRoot w:val="00B63FCA"/>
    <w:rsid w:val="000064A1"/>
    <w:rsid w:val="000066E8"/>
    <w:rsid w:val="00013066"/>
    <w:rsid w:val="00014BE8"/>
    <w:rsid w:val="000235DB"/>
    <w:rsid w:val="00033428"/>
    <w:rsid w:val="000339C2"/>
    <w:rsid w:val="00034AB2"/>
    <w:rsid w:val="00037ABE"/>
    <w:rsid w:val="00040CD7"/>
    <w:rsid w:val="00061B35"/>
    <w:rsid w:val="00065FFB"/>
    <w:rsid w:val="00067FD4"/>
    <w:rsid w:val="00080B8B"/>
    <w:rsid w:val="000849A9"/>
    <w:rsid w:val="000A09EF"/>
    <w:rsid w:val="000A3E99"/>
    <w:rsid w:val="000A44A7"/>
    <w:rsid w:val="000C6BF7"/>
    <w:rsid w:val="000D7593"/>
    <w:rsid w:val="000E089E"/>
    <w:rsid w:val="000E32C6"/>
    <w:rsid w:val="00110CA5"/>
    <w:rsid w:val="00114F62"/>
    <w:rsid w:val="00122A47"/>
    <w:rsid w:val="001323D5"/>
    <w:rsid w:val="00135D0B"/>
    <w:rsid w:val="00136578"/>
    <w:rsid w:val="001655C8"/>
    <w:rsid w:val="00181982"/>
    <w:rsid w:val="00184816"/>
    <w:rsid w:val="001A445F"/>
    <w:rsid w:val="001A555A"/>
    <w:rsid w:val="001A61F5"/>
    <w:rsid w:val="001C2501"/>
    <w:rsid w:val="001D7170"/>
    <w:rsid w:val="001E2EDB"/>
    <w:rsid w:val="001E45C3"/>
    <w:rsid w:val="0023386C"/>
    <w:rsid w:val="00233B21"/>
    <w:rsid w:val="002706C3"/>
    <w:rsid w:val="00283BDB"/>
    <w:rsid w:val="002858A1"/>
    <w:rsid w:val="00285B20"/>
    <w:rsid w:val="0029458E"/>
    <w:rsid w:val="002B33EF"/>
    <w:rsid w:val="002B7F19"/>
    <w:rsid w:val="002C2ADA"/>
    <w:rsid w:val="002E329A"/>
    <w:rsid w:val="002F448A"/>
    <w:rsid w:val="00302842"/>
    <w:rsid w:val="00305349"/>
    <w:rsid w:val="0031353B"/>
    <w:rsid w:val="00313CAD"/>
    <w:rsid w:val="003142B9"/>
    <w:rsid w:val="003142BB"/>
    <w:rsid w:val="00324CD2"/>
    <w:rsid w:val="00373F7A"/>
    <w:rsid w:val="00373FDE"/>
    <w:rsid w:val="0038238A"/>
    <w:rsid w:val="003906FF"/>
    <w:rsid w:val="003A1298"/>
    <w:rsid w:val="003A5DE8"/>
    <w:rsid w:val="003B4479"/>
    <w:rsid w:val="003C6353"/>
    <w:rsid w:val="003C7196"/>
    <w:rsid w:val="003D6E5D"/>
    <w:rsid w:val="003E343D"/>
    <w:rsid w:val="003E51C4"/>
    <w:rsid w:val="003F0856"/>
    <w:rsid w:val="003F0930"/>
    <w:rsid w:val="003F791A"/>
    <w:rsid w:val="0040164D"/>
    <w:rsid w:val="004066C5"/>
    <w:rsid w:val="00427057"/>
    <w:rsid w:val="00440714"/>
    <w:rsid w:val="00440C0E"/>
    <w:rsid w:val="00465148"/>
    <w:rsid w:val="0047588E"/>
    <w:rsid w:val="00491846"/>
    <w:rsid w:val="00491FC3"/>
    <w:rsid w:val="00496710"/>
    <w:rsid w:val="004A162E"/>
    <w:rsid w:val="004A45CC"/>
    <w:rsid w:val="004C2EC1"/>
    <w:rsid w:val="004C6E0F"/>
    <w:rsid w:val="004E36B0"/>
    <w:rsid w:val="004E5095"/>
    <w:rsid w:val="005121D1"/>
    <w:rsid w:val="0051624F"/>
    <w:rsid w:val="005243E3"/>
    <w:rsid w:val="005349DC"/>
    <w:rsid w:val="00535A5C"/>
    <w:rsid w:val="005369F2"/>
    <w:rsid w:val="00540104"/>
    <w:rsid w:val="005552AD"/>
    <w:rsid w:val="005600CD"/>
    <w:rsid w:val="00567344"/>
    <w:rsid w:val="0057061C"/>
    <w:rsid w:val="00581E05"/>
    <w:rsid w:val="00582BB0"/>
    <w:rsid w:val="00583669"/>
    <w:rsid w:val="00590425"/>
    <w:rsid w:val="005955CC"/>
    <w:rsid w:val="00596331"/>
    <w:rsid w:val="005B2DA6"/>
    <w:rsid w:val="005D4A9C"/>
    <w:rsid w:val="005D59D4"/>
    <w:rsid w:val="005E05BF"/>
    <w:rsid w:val="005E3DBF"/>
    <w:rsid w:val="005F2E17"/>
    <w:rsid w:val="005F64AB"/>
    <w:rsid w:val="005F70EA"/>
    <w:rsid w:val="00602F70"/>
    <w:rsid w:val="006065A1"/>
    <w:rsid w:val="00642C56"/>
    <w:rsid w:val="00660365"/>
    <w:rsid w:val="00687CEA"/>
    <w:rsid w:val="0069527A"/>
    <w:rsid w:val="0069755A"/>
    <w:rsid w:val="006B03B1"/>
    <w:rsid w:val="006C6064"/>
    <w:rsid w:val="006C6E86"/>
    <w:rsid w:val="006D27FB"/>
    <w:rsid w:val="006F6AB3"/>
    <w:rsid w:val="00700FF3"/>
    <w:rsid w:val="00706127"/>
    <w:rsid w:val="007700BF"/>
    <w:rsid w:val="007718DF"/>
    <w:rsid w:val="00776D5E"/>
    <w:rsid w:val="007955D0"/>
    <w:rsid w:val="00797713"/>
    <w:rsid w:val="007A0D69"/>
    <w:rsid w:val="007A3757"/>
    <w:rsid w:val="007A675C"/>
    <w:rsid w:val="007A6865"/>
    <w:rsid w:val="007C1AF0"/>
    <w:rsid w:val="007D395E"/>
    <w:rsid w:val="007E7D16"/>
    <w:rsid w:val="007F5261"/>
    <w:rsid w:val="008163B1"/>
    <w:rsid w:val="00816511"/>
    <w:rsid w:val="00816994"/>
    <w:rsid w:val="00821248"/>
    <w:rsid w:val="00841112"/>
    <w:rsid w:val="00851EE2"/>
    <w:rsid w:val="00852300"/>
    <w:rsid w:val="0085342B"/>
    <w:rsid w:val="00853608"/>
    <w:rsid w:val="00856A32"/>
    <w:rsid w:val="008652F9"/>
    <w:rsid w:val="008C746F"/>
    <w:rsid w:val="008E048F"/>
    <w:rsid w:val="008E57E1"/>
    <w:rsid w:val="009061B2"/>
    <w:rsid w:val="00907C45"/>
    <w:rsid w:val="00922125"/>
    <w:rsid w:val="009406BA"/>
    <w:rsid w:val="00940FAB"/>
    <w:rsid w:val="009411EA"/>
    <w:rsid w:val="009440AA"/>
    <w:rsid w:val="00967736"/>
    <w:rsid w:val="00994F1A"/>
    <w:rsid w:val="009A3072"/>
    <w:rsid w:val="009D06F7"/>
    <w:rsid w:val="009D1DF8"/>
    <w:rsid w:val="009F0A7E"/>
    <w:rsid w:val="009F5C72"/>
    <w:rsid w:val="009F5F10"/>
    <w:rsid w:val="009F795F"/>
    <w:rsid w:val="00A013E7"/>
    <w:rsid w:val="00A02D27"/>
    <w:rsid w:val="00A05220"/>
    <w:rsid w:val="00A053CB"/>
    <w:rsid w:val="00A0644D"/>
    <w:rsid w:val="00A2006D"/>
    <w:rsid w:val="00A24248"/>
    <w:rsid w:val="00A3185F"/>
    <w:rsid w:val="00A438D2"/>
    <w:rsid w:val="00A745A1"/>
    <w:rsid w:val="00A87486"/>
    <w:rsid w:val="00A87BE8"/>
    <w:rsid w:val="00A91608"/>
    <w:rsid w:val="00A96A81"/>
    <w:rsid w:val="00AB4A3A"/>
    <w:rsid w:val="00AB5070"/>
    <w:rsid w:val="00AC152C"/>
    <w:rsid w:val="00AC1A90"/>
    <w:rsid w:val="00AD4570"/>
    <w:rsid w:val="00AD735E"/>
    <w:rsid w:val="00AE1CFA"/>
    <w:rsid w:val="00AE6DE0"/>
    <w:rsid w:val="00B35B1B"/>
    <w:rsid w:val="00B40251"/>
    <w:rsid w:val="00B542F5"/>
    <w:rsid w:val="00B637F7"/>
    <w:rsid w:val="00B63FCA"/>
    <w:rsid w:val="00B94414"/>
    <w:rsid w:val="00BB0245"/>
    <w:rsid w:val="00BB02D3"/>
    <w:rsid w:val="00BE029A"/>
    <w:rsid w:val="00BE5F50"/>
    <w:rsid w:val="00C15729"/>
    <w:rsid w:val="00C3777D"/>
    <w:rsid w:val="00C37EF7"/>
    <w:rsid w:val="00C430DD"/>
    <w:rsid w:val="00C471DF"/>
    <w:rsid w:val="00C666CF"/>
    <w:rsid w:val="00C7333E"/>
    <w:rsid w:val="00C74928"/>
    <w:rsid w:val="00C83A89"/>
    <w:rsid w:val="00C8711C"/>
    <w:rsid w:val="00C97655"/>
    <w:rsid w:val="00CC2E88"/>
    <w:rsid w:val="00CD339B"/>
    <w:rsid w:val="00CD6BF6"/>
    <w:rsid w:val="00CE56BD"/>
    <w:rsid w:val="00CF7096"/>
    <w:rsid w:val="00D208E3"/>
    <w:rsid w:val="00D20B86"/>
    <w:rsid w:val="00D27F79"/>
    <w:rsid w:val="00D322FE"/>
    <w:rsid w:val="00D33128"/>
    <w:rsid w:val="00D37FD4"/>
    <w:rsid w:val="00D47BAD"/>
    <w:rsid w:val="00D47C65"/>
    <w:rsid w:val="00D62A18"/>
    <w:rsid w:val="00D8512E"/>
    <w:rsid w:val="00D96D67"/>
    <w:rsid w:val="00DA0FCD"/>
    <w:rsid w:val="00DB2AF5"/>
    <w:rsid w:val="00DC6B50"/>
    <w:rsid w:val="00DC7778"/>
    <w:rsid w:val="00DE5707"/>
    <w:rsid w:val="00DF4206"/>
    <w:rsid w:val="00E051D5"/>
    <w:rsid w:val="00E263E0"/>
    <w:rsid w:val="00E321C9"/>
    <w:rsid w:val="00E534A3"/>
    <w:rsid w:val="00E54168"/>
    <w:rsid w:val="00E56965"/>
    <w:rsid w:val="00E60466"/>
    <w:rsid w:val="00E61826"/>
    <w:rsid w:val="00E66B83"/>
    <w:rsid w:val="00E70951"/>
    <w:rsid w:val="00E712AF"/>
    <w:rsid w:val="00E732BE"/>
    <w:rsid w:val="00E76392"/>
    <w:rsid w:val="00E86362"/>
    <w:rsid w:val="00EA7FD2"/>
    <w:rsid w:val="00EB0F39"/>
    <w:rsid w:val="00EB6768"/>
    <w:rsid w:val="00EC25B2"/>
    <w:rsid w:val="00EE20B4"/>
    <w:rsid w:val="00EE6790"/>
    <w:rsid w:val="00F179E8"/>
    <w:rsid w:val="00F32BA2"/>
    <w:rsid w:val="00F37668"/>
    <w:rsid w:val="00F40F79"/>
    <w:rsid w:val="00F43E0C"/>
    <w:rsid w:val="00F60DD6"/>
    <w:rsid w:val="00F71543"/>
    <w:rsid w:val="00F803FF"/>
    <w:rsid w:val="00F82629"/>
    <w:rsid w:val="00F82CA8"/>
    <w:rsid w:val="00F83B2C"/>
    <w:rsid w:val="00F850DC"/>
    <w:rsid w:val="00F971C9"/>
    <w:rsid w:val="00FA27D5"/>
    <w:rsid w:val="00FC3A09"/>
    <w:rsid w:val="00FC6738"/>
    <w:rsid w:val="00FC7B3B"/>
    <w:rsid w:val="00FC7D14"/>
    <w:rsid w:val="00FD6F4C"/>
    <w:rsid w:val="00FF79C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3" w:qFormat="1"/>
    <w:lsdException w:name="heading 2" w:semiHidden="0" w:uiPriority="3" w:qFormat="1"/>
    <w:lsdException w:name="heading 3" w:semiHidden="0" w:uiPriority="3" w:qFormat="1"/>
    <w:lsdException w:name="heading 4" w:semiHidden="0" w:uiPriority="3" w:qFormat="1"/>
    <w:lsdException w:name="heading 5" w:semiHidden="0" w:uiPriority="3" w:qFormat="1"/>
    <w:lsdException w:name="heading 6" w:semiHidden="0" w:uiPriority="3" w:qFormat="1"/>
    <w:lsdException w:name="heading 7" w:semiHidden="0" w:uiPriority="3"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iPriority="6" w:unhideWhenUsed="1"/>
    <w:lsdException w:name="header" w:semiHidden="0" w:uiPriority="6"/>
    <w:lsdException w:name="footer" w:semiHidden="0"/>
    <w:lsdException w:name="index heading" w:unhideWhenUsed="1"/>
    <w:lsdException w:name="caption" w:uiPriority="35" w:unhideWhenUsed="1"/>
    <w:lsdException w:name="table of figures" w:unhideWhenUsed="1"/>
    <w:lsdException w:name="footnote reference" w:uiPriority="6" w:unhideWhenUsed="1"/>
    <w:lsdException w:name="page number" w:unhideWhenUsed="1"/>
    <w:lsdException w:name="endnote reference" w:uiPriority="6" w:unhideWhenUsed="1"/>
    <w:lsdException w:name="endnote text" w:uiPriority="6" w:unhideWhenUsed="1"/>
    <w:lsdException w:name="table of authorities" w:unhideWhenUsed="1"/>
    <w:lsdException w:name="macro" w:unhideWhenUsed="1"/>
    <w:lsdException w:name="List Bullet" w:semiHidden="0" w:uiPriority="5"/>
    <w:lsdException w:name="List Number" w:unhideWhenUsed="1"/>
    <w:lsdException w:name="Lis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Default Paragraph Font" w:uiPriority="1" w:unhideWhenUsed="1"/>
    <w:lsdException w:name="Body Text" w:unhideWhenUsed="1"/>
    <w:lsdException w:name="Body Text Indent" w:unhideWhenUsed="1"/>
    <w:lsdException w:name="List Continue" w:semiHidden="0" w:uiPriority="5"/>
    <w:lsdException w:name="Subtitle" w:semiHidden="0" w:uiPriority="11" w:qFormat="1"/>
    <w:lsdException w:name="Date" w:semiHidden="0"/>
    <w:lsdException w:name="Body Text First Indent" w:unhideWhenUsed="1"/>
    <w:lsdException w:name="Body Text First Indent 2"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unhideWhenUsed="1"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uiPriority="21" w:qFormat="1"/>
    <w:lsdException w:name="Subtle Reference" w:uiPriority="31" w:qFormat="1"/>
    <w:lsdException w:name="Intense Reference" w:uiPriority="32" w:qFormat="1"/>
    <w:lsdException w:name="Book Title" w:uiPriority="33" w:unhideWhenUsed="1" w:qFormat="1"/>
    <w:lsdException w:name="Bibliography" w:uiPriority="37" w:unhideWhenUsed="1"/>
    <w:lsdException w:name="TOC Heading" w:semiHidden="0" w:uiPriority="39" w:qFormat="1"/>
  </w:latentStyles>
  <w:style w:type="paragraph" w:default="1" w:styleId="Normal">
    <w:name w:val="Normal"/>
    <w:qFormat/>
    <w:rsid w:val="009F0A7E"/>
    <w:pPr>
      <w:spacing w:after="120" w:line="240" w:lineRule="atLeast"/>
    </w:pPr>
    <w:rPr>
      <w:sz w:val="21"/>
      <w:szCs w:val="22"/>
      <w:lang w:eastAsia="en-US" w:bidi="en-US"/>
    </w:rPr>
  </w:style>
  <w:style w:type="paragraph" w:styleId="Heading1">
    <w:name w:val="heading 1"/>
    <w:next w:val="NormalIndent"/>
    <w:link w:val="Heading1Char"/>
    <w:uiPriority w:val="3"/>
    <w:qFormat/>
    <w:rsid w:val="0038238A"/>
    <w:pPr>
      <w:keepNext/>
      <w:numPr>
        <w:numId w:val="27"/>
      </w:numPr>
      <w:spacing w:before="280" w:after="120" w:line="240" w:lineRule="atLeast"/>
      <w:contextualSpacing/>
      <w:outlineLvl w:val="0"/>
    </w:pPr>
    <w:rPr>
      <w:b/>
      <w:bCs/>
      <w:sz w:val="28"/>
      <w:szCs w:val="28"/>
      <w:lang w:eastAsia="en-US" w:bidi="en-US"/>
    </w:rPr>
  </w:style>
  <w:style w:type="paragraph" w:styleId="Heading2">
    <w:name w:val="heading 2"/>
    <w:basedOn w:val="Heading1"/>
    <w:next w:val="NormalIndent"/>
    <w:link w:val="Heading2Char"/>
    <w:uiPriority w:val="3"/>
    <w:qFormat/>
    <w:rsid w:val="0038238A"/>
    <w:pPr>
      <w:numPr>
        <w:ilvl w:val="1"/>
      </w:numPr>
      <w:spacing w:before="0"/>
      <w:outlineLvl w:val="1"/>
    </w:pPr>
    <w:rPr>
      <w:bCs w:val="0"/>
      <w:sz w:val="24"/>
      <w:szCs w:val="26"/>
    </w:rPr>
  </w:style>
  <w:style w:type="paragraph" w:styleId="Heading3">
    <w:name w:val="heading 3"/>
    <w:basedOn w:val="Heading2"/>
    <w:link w:val="Heading3Char"/>
    <w:uiPriority w:val="3"/>
    <w:qFormat/>
    <w:rsid w:val="007F5261"/>
    <w:pPr>
      <w:keepNext w:val="0"/>
      <w:numPr>
        <w:ilvl w:val="2"/>
      </w:numPr>
      <w:ind w:left="1134" w:hanging="567"/>
      <w:contextualSpacing w:val="0"/>
      <w:outlineLvl w:val="2"/>
    </w:pPr>
    <w:rPr>
      <w:b w:val="0"/>
      <w:bCs/>
      <w:sz w:val="21"/>
    </w:rPr>
  </w:style>
  <w:style w:type="paragraph" w:styleId="Heading4">
    <w:name w:val="heading 4"/>
    <w:basedOn w:val="Heading3"/>
    <w:link w:val="Heading4Char"/>
    <w:uiPriority w:val="3"/>
    <w:qFormat/>
    <w:rsid w:val="0038238A"/>
    <w:pPr>
      <w:numPr>
        <w:ilvl w:val="3"/>
      </w:numPr>
      <w:outlineLvl w:val="3"/>
    </w:pPr>
    <w:rPr>
      <w:iCs/>
    </w:rPr>
  </w:style>
  <w:style w:type="paragraph" w:styleId="Heading5">
    <w:name w:val="heading 5"/>
    <w:basedOn w:val="Heading4"/>
    <w:link w:val="Heading5Char"/>
    <w:uiPriority w:val="3"/>
    <w:qFormat/>
    <w:rsid w:val="0038238A"/>
    <w:pPr>
      <w:numPr>
        <w:ilvl w:val="4"/>
      </w:numPr>
      <w:outlineLvl w:val="4"/>
    </w:pPr>
  </w:style>
  <w:style w:type="paragraph" w:styleId="Heading6">
    <w:name w:val="heading 6"/>
    <w:basedOn w:val="Heading5"/>
    <w:link w:val="Heading6Char"/>
    <w:uiPriority w:val="3"/>
    <w:qFormat/>
    <w:rsid w:val="0038238A"/>
    <w:pPr>
      <w:numPr>
        <w:ilvl w:val="5"/>
      </w:numPr>
      <w:outlineLvl w:val="5"/>
    </w:pPr>
  </w:style>
  <w:style w:type="paragraph" w:styleId="Heading7">
    <w:name w:val="heading 7"/>
    <w:basedOn w:val="Heading2"/>
    <w:next w:val="NormalIndent"/>
    <w:link w:val="Heading7Char"/>
    <w:uiPriority w:val="3"/>
    <w:qFormat/>
    <w:rsid w:val="0069755A"/>
    <w:pPr>
      <w:numPr>
        <w:ilvl w:val="6"/>
      </w:numPr>
      <w:outlineLvl w:val="6"/>
    </w:pPr>
    <w:rPr>
      <w:b w:val="0"/>
      <w:sz w:val="21"/>
    </w:rPr>
  </w:style>
  <w:style w:type="paragraph" w:styleId="Heading8">
    <w:name w:val="heading 8"/>
    <w:basedOn w:val="NormalIndent"/>
    <w:next w:val="NormalIndent"/>
    <w:link w:val="Heading8Char"/>
    <w:uiPriority w:val="3"/>
    <w:qFormat/>
    <w:rsid w:val="00B40251"/>
    <w:pPr>
      <w:keepNext/>
      <w:spacing w:before="120"/>
      <w:outlineLvl w:val="7"/>
    </w:pPr>
    <w:rPr>
      <w:b/>
      <w:szCs w:val="20"/>
    </w:rPr>
  </w:style>
  <w:style w:type="paragraph" w:styleId="Heading9">
    <w:name w:val="heading 9"/>
    <w:basedOn w:val="NormalIndent"/>
    <w:next w:val="NormalIndent"/>
    <w:link w:val="Heading9Char"/>
    <w:uiPriority w:val="3"/>
    <w:qFormat/>
    <w:rsid w:val="00B40251"/>
    <w:pPr>
      <w:keepNext/>
      <w:outlineLvl w:val="8"/>
    </w:pPr>
    <w:rPr>
      <w:b/>
      <w:i/>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69755A"/>
    <w:pPr>
      <w:ind w:left="567"/>
    </w:pPr>
  </w:style>
  <w:style w:type="character" w:styleId="Hyperlink">
    <w:name w:val="Hyperlink"/>
    <w:basedOn w:val="DefaultParagraphFont"/>
    <w:uiPriority w:val="99"/>
    <w:rsid w:val="00F803FF"/>
    <w:rPr>
      <w:color w:val="0000FF"/>
      <w:u w:val="single"/>
    </w:rPr>
  </w:style>
  <w:style w:type="character" w:customStyle="1" w:styleId="AltOpt">
    <w:name w:val="Alt/Opt"/>
    <w:basedOn w:val="DefaultParagraphFont"/>
    <w:uiPriority w:val="1"/>
    <w:qFormat/>
    <w:rsid w:val="00E70951"/>
    <w:rPr>
      <w:rFonts w:ascii="Arial" w:hAnsi="Arial"/>
      <w:b/>
      <w:color w:val="008000"/>
      <w:sz w:val="21"/>
      <w:bdr w:val="none" w:sz="0" w:space="0" w:color="auto"/>
      <w:shd w:val="clear" w:color="auto" w:fill="auto"/>
    </w:rPr>
  </w:style>
  <w:style w:type="paragraph" w:customStyle="1" w:styleId="InstructionalNote">
    <w:name w:val="Instructional Note"/>
    <w:basedOn w:val="Normal"/>
    <w:next w:val="Normal"/>
    <w:uiPriority w:val="1"/>
    <w:qFormat/>
    <w:rsid w:val="00491FC3"/>
    <w:rPr>
      <w:color w:val="E36C0A"/>
    </w:rPr>
  </w:style>
  <w:style w:type="paragraph" w:styleId="ListNumber">
    <w:name w:val="List Number"/>
    <w:basedOn w:val="Normal"/>
    <w:uiPriority w:val="4"/>
    <w:rsid w:val="00D8512E"/>
    <w:pPr>
      <w:numPr>
        <w:numId w:val="29"/>
      </w:numPr>
      <w:ind w:left="1134" w:hanging="567"/>
    </w:pPr>
  </w:style>
  <w:style w:type="paragraph" w:styleId="ListNumber2">
    <w:name w:val="List Number 2"/>
    <w:basedOn w:val="Normal"/>
    <w:uiPriority w:val="99"/>
    <w:semiHidden/>
    <w:rsid w:val="004A45CC"/>
    <w:pPr>
      <w:numPr>
        <w:numId w:val="7"/>
      </w:numPr>
      <w:contextualSpacing/>
    </w:pPr>
  </w:style>
  <w:style w:type="paragraph" w:styleId="ListNumber3">
    <w:name w:val="List Number 3"/>
    <w:basedOn w:val="Normal"/>
    <w:uiPriority w:val="99"/>
    <w:semiHidden/>
    <w:rsid w:val="004A45CC"/>
    <w:pPr>
      <w:numPr>
        <w:numId w:val="8"/>
      </w:numPr>
      <w:contextualSpacing/>
    </w:pPr>
  </w:style>
  <w:style w:type="paragraph" w:styleId="ListNumber4">
    <w:name w:val="List Number 4"/>
    <w:basedOn w:val="Normal"/>
    <w:uiPriority w:val="99"/>
    <w:semiHidden/>
    <w:rsid w:val="004A45CC"/>
    <w:pPr>
      <w:numPr>
        <w:numId w:val="9"/>
      </w:numPr>
      <w:contextualSpacing/>
    </w:pPr>
  </w:style>
  <w:style w:type="paragraph" w:styleId="ListNumber5">
    <w:name w:val="List Number 5"/>
    <w:basedOn w:val="Normal"/>
    <w:uiPriority w:val="99"/>
    <w:semiHidden/>
    <w:rsid w:val="004A45CC"/>
    <w:pPr>
      <w:numPr>
        <w:numId w:val="10"/>
      </w:numPr>
      <w:contextualSpacing/>
    </w:pPr>
  </w:style>
  <w:style w:type="paragraph" w:styleId="List5">
    <w:name w:val="List 5"/>
    <w:basedOn w:val="Normal"/>
    <w:uiPriority w:val="99"/>
    <w:semiHidden/>
    <w:rsid w:val="004A45CC"/>
    <w:pPr>
      <w:ind w:left="1415" w:hanging="283"/>
      <w:contextualSpacing/>
    </w:pPr>
  </w:style>
  <w:style w:type="paragraph" w:styleId="Date">
    <w:name w:val="Date"/>
    <w:basedOn w:val="Normal"/>
    <w:next w:val="Normal"/>
    <w:link w:val="DateChar"/>
    <w:uiPriority w:val="99"/>
    <w:semiHidden/>
    <w:rsid w:val="004A45CC"/>
  </w:style>
  <w:style w:type="character" w:customStyle="1" w:styleId="DateChar">
    <w:name w:val="Date Char"/>
    <w:basedOn w:val="DefaultParagraphFont"/>
    <w:link w:val="Date"/>
    <w:uiPriority w:val="99"/>
    <w:semiHidden/>
    <w:rsid w:val="004A45CC"/>
    <w:rPr>
      <w:rFonts w:ascii="Arial" w:hAnsi="Arial"/>
      <w:sz w:val="21"/>
    </w:rPr>
  </w:style>
  <w:style w:type="character" w:customStyle="1" w:styleId="Heading1Char">
    <w:name w:val="Heading 1 Char"/>
    <w:basedOn w:val="DefaultParagraphFont"/>
    <w:link w:val="Heading1"/>
    <w:uiPriority w:val="3"/>
    <w:rsid w:val="0038238A"/>
    <w:rPr>
      <w:b/>
      <w:bCs/>
      <w:sz w:val="28"/>
      <w:szCs w:val="28"/>
      <w:lang w:val="en-AU" w:eastAsia="en-US" w:bidi="en-US"/>
    </w:rPr>
  </w:style>
  <w:style w:type="character" w:customStyle="1" w:styleId="Heading2Char">
    <w:name w:val="Heading 2 Char"/>
    <w:basedOn w:val="DefaultParagraphFont"/>
    <w:link w:val="Heading2"/>
    <w:uiPriority w:val="3"/>
    <w:rsid w:val="0038238A"/>
    <w:rPr>
      <w:rFonts w:ascii="Arial" w:hAnsi="Arial"/>
      <w:b/>
      <w:sz w:val="24"/>
      <w:szCs w:val="26"/>
      <w:lang w:eastAsia="en-US" w:bidi="en-US"/>
    </w:rPr>
  </w:style>
  <w:style w:type="character" w:customStyle="1" w:styleId="Heading3Char">
    <w:name w:val="Heading 3 Char"/>
    <w:basedOn w:val="DefaultParagraphFont"/>
    <w:link w:val="Heading3"/>
    <w:uiPriority w:val="3"/>
    <w:rsid w:val="007F5261"/>
    <w:rPr>
      <w:rFonts w:ascii="Arial" w:hAnsi="Arial"/>
      <w:bCs/>
      <w:sz w:val="21"/>
      <w:szCs w:val="26"/>
      <w:lang w:eastAsia="en-US" w:bidi="en-US"/>
    </w:rPr>
  </w:style>
  <w:style w:type="character" w:customStyle="1" w:styleId="Heading4Char">
    <w:name w:val="Heading 4 Char"/>
    <w:basedOn w:val="DefaultParagraphFont"/>
    <w:link w:val="Heading4"/>
    <w:uiPriority w:val="3"/>
    <w:rsid w:val="0038238A"/>
    <w:rPr>
      <w:rFonts w:ascii="Arial" w:hAnsi="Arial"/>
      <w:bCs/>
      <w:iCs/>
      <w:sz w:val="21"/>
      <w:szCs w:val="26"/>
      <w:lang w:eastAsia="en-US" w:bidi="en-US"/>
    </w:rPr>
  </w:style>
  <w:style w:type="character" w:customStyle="1" w:styleId="Heading5Char">
    <w:name w:val="Heading 5 Char"/>
    <w:basedOn w:val="DefaultParagraphFont"/>
    <w:link w:val="Heading5"/>
    <w:uiPriority w:val="3"/>
    <w:rsid w:val="0038238A"/>
    <w:rPr>
      <w:rFonts w:ascii="Arial" w:hAnsi="Arial"/>
      <w:bCs/>
      <w:iCs/>
      <w:sz w:val="21"/>
      <w:szCs w:val="26"/>
      <w:lang w:eastAsia="en-US" w:bidi="en-US"/>
    </w:rPr>
  </w:style>
  <w:style w:type="character" w:customStyle="1" w:styleId="Heading6Char">
    <w:name w:val="Heading 6 Char"/>
    <w:basedOn w:val="DefaultParagraphFont"/>
    <w:link w:val="Heading6"/>
    <w:uiPriority w:val="3"/>
    <w:rsid w:val="0038238A"/>
    <w:rPr>
      <w:rFonts w:ascii="Arial" w:hAnsi="Arial"/>
      <w:bCs/>
      <w:iCs/>
      <w:sz w:val="21"/>
      <w:szCs w:val="26"/>
      <w:lang w:eastAsia="en-US" w:bidi="en-US"/>
    </w:rPr>
  </w:style>
  <w:style w:type="character" w:customStyle="1" w:styleId="Heading7Char">
    <w:name w:val="Heading 7 Char"/>
    <w:basedOn w:val="DefaultParagraphFont"/>
    <w:link w:val="Heading7"/>
    <w:uiPriority w:val="3"/>
    <w:rsid w:val="0069755A"/>
    <w:rPr>
      <w:rFonts w:ascii="Arial" w:hAnsi="Arial"/>
      <w:sz w:val="21"/>
      <w:szCs w:val="26"/>
      <w:lang w:val="en-US" w:eastAsia="en-US" w:bidi="en-US"/>
    </w:rPr>
  </w:style>
  <w:style w:type="character" w:customStyle="1" w:styleId="Heading8Char">
    <w:name w:val="Heading 8 Char"/>
    <w:basedOn w:val="DefaultParagraphFont"/>
    <w:link w:val="Heading8"/>
    <w:uiPriority w:val="3"/>
    <w:rsid w:val="00B40251"/>
    <w:rPr>
      <w:rFonts w:ascii="Arial" w:hAnsi="Arial"/>
      <w:b/>
      <w:sz w:val="21"/>
      <w:szCs w:val="20"/>
      <w:lang w:val="en-AU"/>
    </w:rPr>
  </w:style>
  <w:style w:type="character" w:customStyle="1" w:styleId="Heading9Char">
    <w:name w:val="Heading 9 Char"/>
    <w:basedOn w:val="DefaultParagraphFont"/>
    <w:link w:val="Heading9"/>
    <w:uiPriority w:val="3"/>
    <w:rsid w:val="00B40251"/>
    <w:rPr>
      <w:rFonts w:ascii="Arial" w:hAnsi="Arial"/>
      <w:b/>
      <w:i/>
      <w:spacing w:val="5"/>
      <w:sz w:val="21"/>
      <w:lang w:val="en-AU"/>
    </w:rPr>
  </w:style>
  <w:style w:type="paragraph" w:styleId="Title">
    <w:name w:val="Title"/>
    <w:basedOn w:val="Normal"/>
    <w:next w:val="Subtitle"/>
    <w:link w:val="TitleChar"/>
    <w:uiPriority w:val="4"/>
    <w:qFormat/>
    <w:rsid w:val="00A0644D"/>
    <w:pPr>
      <w:pBdr>
        <w:bottom w:val="single" w:sz="4" w:space="1" w:color="auto"/>
      </w:pBdr>
      <w:spacing w:before="900" w:after="700"/>
      <w:contextualSpacing/>
    </w:pPr>
    <w:rPr>
      <w:b/>
      <w:spacing w:val="5"/>
      <w:sz w:val="70"/>
      <w:szCs w:val="52"/>
    </w:rPr>
  </w:style>
  <w:style w:type="character" w:customStyle="1" w:styleId="TitleChar">
    <w:name w:val="Title Char"/>
    <w:basedOn w:val="DefaultParagraphFont"/>
    <w:link w:val="Title"/>
    <w:uiPriority w:val="4"/>
    <w:rsid w:val="00FA27D5"/>
    <w:rPr>
      <w:rFonts w:ascii="Arial" w:eastAsia="Times New Roman" w:hAnsi="Arial" w:cs="Times New Roman"/>
      <w:b/>
      <w:spacing w:val="5"/>
      <w:sz w:val="70"/>
      <w:szCs w:val="52"/>
    </w:rPr>
  </w:style>
  <w:style w:type="paragraph" w:styleId="Subtitle">
    <w:name w:val="Subtitle"/>
    <w:basedOn w:val="Normal"/>
    <w:next w:val="Normal"/>
    <w:link w:val="SubtitleChar"/>
    <w:uiPriority w:val="4"/>
    <w:qFormat/>
    <w:rsid w:val="00A0644D"/>
    <w:pPr>
      <w:spacing w:line="300" w:lineRule="atLeast"/>
    </w:pPr>
    <w:rPr>
      <w:iCs/>
      <w:spacing w:val="13"/>
      <w:sz w:val="40"/>
      <w:szCs w:val="24"/>
    </w:rPr>
  </w:style>
  <w:style w:type="character" w:customStyle="1" w:styleId="SubtitleChar">
    <w:name w:val="Subtitle Char"/>
    <w:basedOn w:val="DefaultParagraphFont"/>
    <w:link w:val="Subtitle"/>
    <w:uiPriority w:val="4"/>
    <w:rsid w:val="00FA27D5"/>
    <w:rPr>
      <w:rFonts w:ascii="Arial" w:eastAsia="Times New Roman" w:hAnsi="Arial" w:cs="Times New Roman"/>
      <w:iCs/>
      <w:spacing w:val="13"/>
      <w:sz w:val="40"/>
      <w:szCs w:val="24"/>
    </w:rPr>
  </w:style>
  <w:style w:type="character" w:styleId="Strong">
    <w:name w:val="Strong"/>
    <w:uiPriority w:val="22"/>
    <w:semiHidden/>
    <w:qFormat/>
    <w:rsid w:val="00DA0FCD"/>
    <w:rPr>
      <w:b/>
      <w:bCs/>
    </w:rPr>
  </w:style>
  <w:style w:type="character" w:styleId="Emphasis">
    <w:name w:val="Emphasis"/>
    <w:uiPriority w:val="20"/>
    <w:semiHidden/>
    <w:qFormat/>
    <w:rsid w:val="00DA0FCD"/>
    <w:rPr>
      <w:b/>
      <w:bCs/>
      <w:i/>
      <w:iCs/>
      <w:spacing w:val="10"/>
      <w:bdr w:val="none" w:sz="0" w:space="0" w:color="auto"/>
      <w:shd w:val="clear" w:color="auto" w:fill="auto"/>
    </w:rPr>
  </w:style>
  <w:style w:type="paragraph" w:styleId="NoSpacing">
    <w:name w:val="No Spacing"/>
    <w:basedOn w:val="Normal"/>
    <w:uiPriority w:val="1"/>
    <w:semiHidden/>
    <w:unhideWhenUsed/>
    <w:qFormat/>
    <w:rsid w:val="00DA0FCD"/>
    <w:pPr>
      <w:spacing w:after="0" w:line="240" w:lineRule="auto"/>
    </w:pPr>
  </w:style>
  <w:style w:type="paragraph" w:styleId="ListParagraph">
    <w:name w:val="List Paragraph"/>
    <w:basedOn w:val="Normal"/>
    <w:uiPriority w:val="34"/>
    <w:qFormat/>
    <w:rsid w:val="00DA0FCD"/>
    <w:pPr>
      <w:ind w:left="720"/>
      <w:contextualSpacing/>
    </w:pPr>
  </w:style>
  <w:style w:type="paragraph" w:styleId="Quote">
    <w:name w:val="Quote"/>
    <w:basedOn w:val="Normal"/>
    <w:link w:val="QuoteChar"/>
    <w:uiPriority w:val="4"/>
    <w:qFormat/>
    <w:rsid w:val="00491FC3"/>
    <w:pPr>
      <w:spacing w:before="240" w:after="240"/>
      <w:ind w:left="1134" w:right="1134"/>
    </w:pPr>
    <w:rPr>
      <w:iCs/>
      <w:color w:val="7F7F7F"/>
    </w:rPr>
  </w:style>
  <w:style w:type="character" w:customStyle="1" w:styleId="QuoteChar">
    <w:name w:val="Quote Char"/>
    <w:basedOn w:val="DefaultParagraphFont"/>
    <w:link w:val="Quote"/>
    <w:uiPriority w:val="4"/>
    <w:rsid w:val="00491FC3"/>
    <w:rPr>
      <w:iCs/>
      <w:color w:val="7F7F7F"/>
      <w:szCs w:val="22"/>
      <w:lang w:eastAsia="en-US" w:bidi="en-US"/>
    </w:rPr>
  </w:style>
  <w:style w:type="paragraph" w:styleId="IntenseQuote">
    <w:name w:val="Intense Quote"/>
    <w:basedOn w:val="Normal"/>
    <w:next w:val="Normal"/>
    <w:link w:val="IntenseQuoteChar"/>
    <w:uiPriority w:val="30"/>
    <w:semiHidden/>
    <w:qFormat/>
    <w:rsid w:val="00DA0FC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642C56"/>
    <w:rPr>
      <w:b/>
      <w:bCs/>
      <w:i/>
      <w:iCs/>
    </w:rPr>
  </w:style>
  <w:style w:type="character" w:styleId="SubtleEmphasis">
    <w:name w:val="Subtle Emphasis"/>
    <w:uiPriority w:val="19"/>
    <w:semiHidden/>
    <w:qFormat/>
    <w:rsid w:val="00DA0FCD"/>
    <w:rPr>
      <w:i/>
      <w:iCs/>
    </w:rPr>
  </w:style>
  <w:style w:type="character" w:styleId="IntenseEmphasis">
    <w:name w:val="Intense Emphasis"/>
    <w:uiPriority w:val="21"/>
    <w:semiHidden/>
    <w:qFormat/>
    <w:rsid w:val="00DA0FCD"/>
    <w:rPr>
      <w:b/>
      <w:bCs/>
    </w:rPr>
  </w:style>
  <w:style w:type="character" w:styleId="SubtleReference">
    <w:name w:val="Subtle Reference"/>
    <w:uiPriority w:val="4"/>
    <w:semiHidden/>
    <w:qFormat/>
    <w:rsid w:val="00DA0FCD"/>
    <w:rPr>
      <w:smallCaps/>
    </w:rPr>
  </w:style>
  <w:style w:type="character" w:styleId="IntenseReference">
    <w:name w:val="Intense Reference"/>
    <w:uiPriority w:val="32"/>
    <w:semiHidden/>
    <w:qFormat/>
    <w:rsid w:val="00DA0FCD"/>
    <w:rPr>
      <w:smallCaps/>
      <w:spacing w:val="5"/>
      <w:u w:val="single"/>
    </w:rPr>
  </w:style>
  <w:style w:type="character" w:styleId="BookTitle">
    <w:name w:val="Book Title"/>
    <w:uiPriority w:val="33"/>
    <w:semiHidden/>
    <w:qFormat/>
    <w:rsid w:val="00DA0FCD"/>
    <w:rPr>
      <w:i/>
      <w:iCs/>
      <w:smallCaps/>
      <w:spacing w:val="5"/>
    </w:rPr>
  </w:style>
  <w:style w:type="paragraph" w:styleId="TOCHeading">
    <w:name w:val="TOC Heading"/>
    <w:basedOn w:val="Normal"/>
    <w:next w:val="Normal"/>
    <w:uiPriority w:val="99"/>
    <w:qFormat/>
    <w:rsid w:val="00FA27D5"/>
    <w:rPr>
      <w:b/>
      <w:sz w:val="28"/>
    </w:rPr>
  </w:style>
  <w:style w:type="paragraph" w:styleId="ListContinue">
    <w:name w:val="List Continue"/>
    <w:basedOn w:val="Normal"/>
    <w:uiPriority w:val="5"/>
    <w:semiHidden/>
    <w:rsid w:val="00181982"/>
    <w:pPr>
      <w:ind w:left="283"/>
      <w:contextualSpacing/>
    </w:pPr>
  </w:style>
  <w:style w:type="paragraph" w:styleId="ListBullet">
    <w:name w:val="List Bullet"/>
    <w:basedOn w:val="Normal"/>
    <w:uiPriority w:val="4"/>
    <w:rsid w:val="005F2E17"/>
    <w:pPr>
      <w:numPr>
        <w:numId w:val="1"/>
      </w:numPr>
      <w:tabs>
        <w:tab w:val="clear" w:pos="360"/>
        <w:tab w:val="num" w:pos="1134"/>
      </w:tabs>
      <w:spacing w:before="120"/>
      <w:ind w:left="1134" w:hanging="567"/>
    </w:pPr>
  </w:style>
  <w:style w:type="paragraph" w:styleId="Footer">
    <w:name w:val="footer"/>
    <w:basedOn w:val="Normal"/>
    <w:link w:val="FooterChar"/>
    <w:uiPriority w:val="99"/>
    <w:rsid w:val="00080B8B"/>
    <w:pPr>
      <w:tabs>
        <w:tab w:val="center" w:pos="4513"/>
        <w:tab w:val="right" w:pos="9026"/>
      </w:tabs>
      <w:spacing w:after="0" w:line="240" w:lineRule="auto"/>
      <w:jc w:val="right"/>
    </w:pPr>
    <w:rPr>
      <w:sz w:val="16"/>
    </w:rPr>
  </w:style>
  <w:style w:type="character" w:customStyle="1" w:styleId="FooterChar">
    <w:name w:val="Footer Char"/>
    <w:basedOn w:val="DefaultParagraphFont"/>
    <w:link w:val="Footer"/>
    <w:uiPriority w:val="99"/>
    <w:rsid w:val="00080B8B"/>
    <w:rPr>
      <w:rFonts w:ascii="Arial" w:hAnsi="Arial"/>
      <w:sz w:val="16"/>
    </w:rPr>
  </w:style>
  <w:style w:type="paragraph" w:styleId="Header">
    <w:name w:val="header"/>
    <w:basedOn w:val="Normal"/>
    <w:link w:val="HeaderChar"/>
    <w:uiPriority w:val="99"/>
    <w:rsid w:val="00080B8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013E7"/>
    <w:rPr>
      <w:rFonts w:ascii="Arial" w:hAnsi="Arial"/>
      <w:sz w:val="16"/>
      <w:szCs w:val="22"/>
      <w:lang w:eastAsia="en-US" w:bidi="en-US"/>
    </w:rPr>
  </w:style>
  <w:style w:type="paragraph" w:customStyle="1" w:styleId="Recitals">
    <w:name w:val="Recitals"/>
    <w:basedOn w:val="ListParagraph"/>
    <w:uiPriority w:val="4"/>
    <w:qFormat/>
    <w:rsid w:val="00706127"/>
    <w:pPr>
      <w:numPr>
        <w:numId w:val="11"/>
      </w:numPr>
      <w:tabs>
        <w:tab w:val="left" w:pos="567"/>
      </w:tabs>
      <w:ind w:left="567" w:hanging="567"/>
      <w:contextualSpacing w:val="0"/>
    </w:pPr>
  </w:style>
  <w:style w:type="paragraph" w:customStyle="1" w:styleId="ScheduleAnnexureHeading">
    <w:name w:val="Schedule Annexure Heading"/>
    <w:basedOn w:val="Normal"/>
    <w:next w:val="Normal"/>
    <w:uiPriority w:val="5"/>
    <w:qFormat/>
    <w:rsid w:val="005F2E17"/>
    <w:pPr>
      <w:spacing w:before="360" w:after="600"/>
    </w:pPr>
    <w:rPr>
      <w:b/>
      <w:sz w:val="32"/>
      <w:szCs w:val="32"/>
    </w:rPr>
  </w:style>
  <w:style w:type="numbering" w:customStyle="1" w:styleId="HeadingList">
    <w:name w:val="Heading List"/>
    <w:uiPriority w:val="99"/>
    <w:rsid w:val="0038238A"/>
    <w:pPr>
      <w:numPr>
        <w:numId w:val="27"/>
      </w:numPr>
    </w:pPr>
  </w:style>
  <w:style w:type="paragraph" w:customStyle="1" w:styleId="Heading">
    <w:name w:val="Heading"/>
    <w:basedOn w:val="ScheduleAnnexureHeading"/>
    <w:next w:val="Normal"/>
    <w:uiPriority w:val="3"/>
    <w:rsid w:val="00DC7778"/>
    <w:pPr>
      <w:spacing w:after="360"/>
    </w:pPr>
  </w:style>
  <w:style w:type="paragraph" w:customStyle="1" w:styleId="ScheduleHeading1">
    <w:name w:val="Schedule Heading 1"/>
    <w:next w:val="NormalIndent"/>
    <w:uiPriority w:val="5"/>
    <w:qFormat/>
    <w:rsid w:val="008E048F"/>
    <w:pPr>
      <w:keepNext/>
      <w:numPr>
        <w:numId w:val="28"/>
      </w:numPr>
      <w:spacing w:before="280" w:after="120" w:line="240" w:lineRule="atLeast"/>
      <w:outlineLvl w:val="0"/>
    </w:pPr>
    <w:rPr>
      <w:b/>
      <w:bCs/>
      <w:color w:val="948A54"/>
      <w:sz w:val="28"/>
      <w:szCs w:val="28"/>
      <w:lang w:val="en-US" w:eastAsia="en-US" w:bidi="en-US"/>
    </w:rPr>
  </w:style>
  <w:style w:type="paragraph" w:customStyle="1" w:styleId="ScheduleHeading2">
    <w:name w:val="Schedule Heading 2"/>
    <w:basedOn w:val="ScheduleHeading1"/>
    <w:next w:val="NormalIndent"/>
    <w:uiPriority w:val="5"/>
    <w:qFormat/>
    <w:rsid w:val="008E048F"/>
    <w:pPr>
      <w:numPr>
        <w:ilvl w:val="1"/>
      </w:numPr>
      <w:spacing w:before="0"/>
      <w:outlineLvl w:val="1"/>
    </w:pPr>
    <w:rPr>
      <w:sz w:val="24"/>
    </w:rPr>
  </w:style>
  <w:style w:type="paragraph" w:customStyle="1" w:styleId="ScheduleHeading3">
    <w:name w:val="Schedule Heading 3"/>
    <w:basedOn w:val="ScheduleHeading2"/>
    <w:uiPriority w:val="5"/>
    <w:qFormat/>
    <w:rsid w:val="004A162E"/>
    <w:pPr>
      <w:keepNext w:val="0"/>
      <w:numPr>
        <w:ilvl w:val="2"/>
      </w:numPr>
      <w:tabs>
        <w:tab w:val="left" w:pos="720"/>
      </w:tabs>
      <w:ind w:left="1134" w:hanging="567"/>
      <w:outlineLvl w:val="2"/>
    </w:pPr>
    <w:rPr>
      <w:b w:val="0"/>
      <w:color w:val="auto"/>
      <w:sz w:val="21"/>
    </w:rPr>
  </w:style>
  <w:style w:type="paragraph" w:customStyle="1" w:styleId="ScheduleHeading4">
    <w:name w:val="Schedule Heading 4"/>
    <w:basedOn w:val="ScheduleHeading3"/>
    <w:uiPriority w:val="5"/>
    <w:qFormat/>
    <w:rsid w:val="00851EE2"/>
    <w:pPr>
      <w:numPr>
        <w:ilvl w:val="3"/>
      </w:numPr>
      <w:tabs>
        <w:tab w:val="clear" w:pos="720"/>
        <w:tab w:val="left" w:pos="1701"/>
      </w:tabs>
      <w:outlineLvl w:val="3"/>
    </w:pPr>
  </w:style>
  <w:style w:type="paragraph" w:customStyle="1" w:styleId="ScheduleHeading5">
    <w:name w:val="Schedule Heading 5"/>
    <w:basedOn w:val="ScheduleHeading4"/>
    <w:uiPriority w:val="5"/>
    <w:qFormat/>
    <w:rsid w:val="00851EE2"/>
    <w:pPr>
      <w:numPr>
        <w:ilvl w:val="4"/>
      </w:numPr>
      <w:tabs>
        <w:tab w:val="left" w:pos="2268"/>
      </w:tabs>
    </w:pPr>
  </w:style>
  <w:style w:type="paragraph" w:customStyle="1" w:styleId="ScheduleHeading6">
    <w:name w:val="Schedule Heading 6"/>
    <w:basedOn w:val="ScheduleHeading5"/>
    <w:uiPriority w:val="5"/>
    <w:qFormat/>
    <w:rsid w:val="00851EE2"/>
    <w:pPr>
      <w:numPr>
        <w:ilvl w:val="5"/>
      </w:numPr>
      <w:tabs>
        <w:tab w:val="left" w:pos="2835"/>
      </w:tabs>
    </w:pPr>
  </w:style>
  <w:style w:type="paragraph" w:styleId="TOC2">
    <w:name w:val="toc 2"/>
    <w:basedOn w:val="Normal"/>
    <w:next w:val="Normal"/>
    <w:autoRedefine/>
    <w:uiPriority w:val="39"/>
    <w:qFormat/>
    <w:rsid w:val="000C6BF7"/>
    <w:pPr>
      <w:tabs>
        <w:tab w:val="left" w:pos="284"/>
        <w:tab w:val="left" w:pos="851"/>
        <w:tab w:val="right" w:pos="8505"/>
      </w:tabs>
      <w:ind w:left="1134" w:hanging="567"/>
    </w:pPr>
    <w:rPr>
      <w:noProof/>
    </w:rPr>
  </w:style>
  <w:style w:type="paragraph" w:styleId="TOC1">
    <w:name w:val="toc 1"/>
    <w:basedOn w:val="Normal"/>
    <w:next w:val="Normal"/>
    <w:autoRedefine/>
    <w:uiPriority w:val="39"/>
    <w:qFormat/>
    <w:rsid w:val="000C6BF7"/>
    <w:pPr>
      <w:tabs>
        <w:tab w:val="left" w:pos="567"/>
        <w:tab w:val="right" w:pos="8505"/>
      </w:tabs>
      <w:ind w:left="567" w:hanging="567"/>
    </w:pPr>
  </w:style>
  <w:style w:type="paragraph" w:styleId="TOC3">
    <w:name w:val="toc 3"/>
    <w:basedOn w:val="Normal"/>
    <w:next w:val="Normal"/>
    <w:autoRedefine/>
    <w:uiPriority w:val="39"/>
    <w:qFormat/>
    <w:rsid w:val="000C6BF7"/>
    <w:pPr>
      <w:tabs>
        <w:tab w:val="left" w:pos="284"/>
        <w:tab w:val="right" w:pos="8505"/>
      </w:tabs>
      <w:ind w:left="1701" w:hanging="567"/>
    </w:pPr>
    <w:rPr>
      <w:noProof/>
    </w:rPr>
  </w:style>
  <w:style w:type="table" w:styleId="TableGrid">
    <w:name w:val="Table Grid"/>
    <w:basedOn w:val="TableNormal"/>
    <w:uiPriority w:val="59"/>
    <w:rsid w:val="00F376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unhideWhenUsed/>
    <w:rsid w:val="0069755A"/>
    <w:pPr>
      <w:keepLines/>
      <w:spacing w:after="200" w:line="240" w:lineRule="auto"/>
      <w:ind w:left="567"/>
    </w:pPr>
    <w:rPr>
      <w:b/>
      <w:bCs/>
      <w:sz w:val="16"/>
      <w:szCs w:val="18"/>
    </w:rPr>
  </w:style>
  <w:style w:type="numbering" w:customStyle="1" w:styleId="ScheduleHeadingList">
    <w:name w:val="Schedule Heading List"/>
    <w:uiPriority w:val="99"/>
    <w:rsid w:val="008E048F"/>
    <w:pPr>
      <w:numPr>
        <w:numId w:val="28"/>
      </w:numPr>
    </w:pPr>
  </w:style>
  <w:style w:type="paragraph" w:customStyle="1" w:styleId="NormalSingle">
    <w:name w:val="Normal Single"/>
    <w:basedOn w:val="Normal"/>
    <w:rsid w:val="00305349"/>
    <w:pPr>
      <w:spacing w:after="0" w:line="240" w:lineRule="auto"/>
    </w:pPr>
    <w:rPr>
      <w:szCs w:val="20"/>
      <w:lang w:eastAsia="en-AU" w:bidi="ar-SA"/>
    </w:rPr>
  </w:style>
  <w:style w:type="character" w:customStyle="1" w:styleId="FunctionalNote">
    <w:name w:val="Functional Note"/>
    <w:basedOn w:val="DefaultParagraphFont"/>
    <w:uiPriority w:val="1"/>
    <w:qFormat/>
    <w:rsid w:val="005349DC"/>
    <w:rPr>
      <w:rFonts w:ascii="Courier New" w:hAnsi="Courier New" w:cs="Courier New"/>
      <w:vanish/>
      <w:color w:val="808080"/>
      <w:sz w:val="21"/>
    </w:rPr>
  </w:style>
  <w:style w:type="paragraph" w:customStyle="1" w:styleId="lptext">
    <w:name w:val="lptext"/>
    <w:basedOn w:val="Normal"/>
    <w:rsid w:val="00602F70"/>
    <w:pPr>
      <w:widowControl w:val="0"/>
      <w:spacing w:before="60" w:after="0" w:line="240" w:lineRule="auto"/>
      <w:jc w:val="both"/>
    </w:pPr>
    <w:rPr>
      <w:rFonts w:ascii="Times New Roman" w:hAnsi="Times New Roman"/>
      <w:sz w:val="24"/>
      <w:szCs w:val="20"/>
      <w:lang w:bidi="ar-SA"/>
    </w:rPr>
  </w:style>
  <w:style w:type="paragraph" w:customStyle="1" w:styleId="Execution">
    <w:name w:val="Execution"/>
    <w:basedOn w:val="Normal"/>
    <w:rsid w:val="00602F70"/>
    <w:pPr>
      <w:spacing w:after="0" w:line="240" w:lineRule="auto"/>
      <w:jc w:val="both"/>
    </w:pPr>
    <w:rPr>
      <w:rFonts w:ascii="Times New Roman" w:hAnsi="Times New Roman"/>
      <w:sz w:val="24"/>
      <w:szCs w:val="20"/>
      <w:lang w:bidi="ar-SA"/>
    </w:rPr>
  </w:style>
  <w:style w:type="paragraph" w:styleId="BalloonText">
    <w:name w:val="Balloon Text"/>
    <w:basedOn w:val="Normal"/>
    <w:link w:val="BalloonTextChar"/>
    <w:uiPriority w:val="99"/>
    <w:semiHidden/>
    <w:rsid w:val="00373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FDE"/>
    <w:rPr>
      <w:rFonts w:ascii="Tahoma" w:hAnsi="Tahoma" w:cs="Tahoma"/>
      <w:sz w:val="16"/>
      <w:szCs w:val="16"/>
      <w:lang w:eastAsia="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ic\My%20Documents\Dropbox\KALDE%20&amp;%20ASSOCIATES\TEMPLATES\BLANK_PRECED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5C85A-D8D9-4D7C-BAF5-4610E49BD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BLANK_PRECEDENT TEMPLATE.dotx</Template>
  <TotalTime>7</TotalTime>
  <Pages>8</Pages>
  <Words>2410</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16115</CharactersWithSpaces>
  <SharedDoc>false</SharedDoc>
  <HLinks>
    <vt:vector size="90" baseType="variant">
      <vt:variant>
        <vt:i4>1638454</vt:i4>
      </vt:variant>
      <vt:variant>
        <vt:i4>86</vt:i4>
      </vt:variant>
      <vt:variant>
        <vt:i4>0</vt:i4>
      </vt:variant>
      <vt:variant>
        <vt:i4>5</vt:i4>
      </vt:variant>
      <vt:variant>
        <vt:lpwstr/>
      </vt:variant>
      <vt:variant>
        <vt:lpwstr>_Toc291150069</vt:lpwstr>
      </vt:variant>
      <vt:variant>
        <vt:i4>1638454</vt:i4>
      </vt:variant>
      <vt:variant>
        <vt:i4>80</vt:i4>
      </vt:variant>
      <vt:variant>
        <vt:i4>0</vt:i4>
      </vt:variant>
      <vt:variant>
        <vt:i4>5</vt:i4>
      </vt:variant>
      <vt:variant>
        <vt:lpwstr/>
      </vt:variant>
      <vt:variant>
        <vt:lpwstr>_Toc291150068</vt:lpwstr>
      </vt:variant>
      <vt:variant>
        <vt:i4>1638454</vt:i4>
      </vt:variant>
      <vt:variant>
        <vt:i4>74</vt:i4>
      </vt:variant>
      <vt:variant>
        <vt:i4>0</vt:i4>
      </vt:variant>
      <vt:variant>
        <vt:i4>5</vt:i4>
      </vt:variant>
      <vt:variant>
        <vt:lpwstr/>
      </vt:variant>
      <vt:variant>
        <vt:lpwstr>_Toc291150067</vt:lpwstr>
      </vt:variant>
      <vt:variant>
        <vt:i4>1638454</vt:i4>
      </vt:variant>
      <vt:variant>
        <vt:i4>68</vt:i4>
      </vt:variant>
      <vt:variant>
        <vt:i4>0</vt:i4>
      </vt:variant>
      <vt:variant>
        <vt:i4>5</vt:i4>
      </vt:variant>
      <vt:variant>
        <vt:lpwstr/>
      </vt:variant>
      <vt:variant>
        <vt:lpwstr>_Toc291150066</vt:lpwstr>
      </vt:variant>
      <vt:variant>
        <vt:i4>1638454</vt:i4>
      </vt:variant>
      <vt:variant>
        <vt:i4>62</vt:i4>
      </vt:variant>
      <vt:variant>
        <vt:i4>0</vt:i4>
      </vt:variant>
      <vt:variant>
        <vt:i4>5</vt:i4>
      </vt:variant>
      <vt:variant>
        <vt:lpwstr/>
      </vt:variant>
      <vt:variant>
        <vt:lpwstr>_Toc291150065</vt:lpwstr>
      </vt:variant>
      <vt:variant>
        <vt:i4>1638454</vt:i4>
      </vt:variant>
      <vt:variant>
        <vt:i4>56</vt:i4>
      </vt:variant>
      <vt:variant>
        <vt:i4>0</vt:i4>
      </vt:variant>
      <vt:variant>
        <vt:i4>5</vt:i4>
      </vt:variant>
      <vt:variant>
        <vt:lpwstr/>
      </vt:variant>
      <vt:variant>
        <vt:lpwstr>_Toc291150064</vt:lpwstr>
      </vt:variant>
      <vt:variant>
        <vt:i4>1638454</vt:i4>
      </vt:variant>
      <vt:variant>
        <vt:i4>50</vt:i4>
      </vt:variant>
      <vt:variant>
        <vt:i4>0</vt:i4>
      </vt:variant>
      <vt:variant>
        <vt:i4>5</vt:i4>
      </vt:variant>
      <vt:variant>
        <vt:lpwstr/>
      </vt:variant>
      <vt:variant>
        <vt:lpwstr>_Toc291150063</vt:lpwstr>
      </vt:variant>
      <vt:variant>
        <vt:i4>1638454</vt:i4>
      </vt:variant>
      <vt:variant>
        <vt:i4>44</vt:i4>
      </vt:variant>
      <vt:variant>
        <vt:i4>0</vt:i4>
      </vt:variant>
      <vt:variant>
        <vt:i4>5</vt:i4>
      </vt:variant>
      <vt:variant>
        <vt:lpwstr/>
      </vt:variant>
      <vt:variant>
        <vt:lpwstr>_Toc291150062</vt:lpwstr>
      </vt:variant>
      <vt:variant>
        <vt:i4>1638454</vt:i4>
      </vt:variant>
      <vt:variant>
        <vt:i4>38</vt:i4>
      </vt:variant>
      <vt:variant>
        <vt:i4>0</vt:i4>
      </vt:variant>
      <vt:variant>
        <vt:i4>5</vt:i4>
      </vt:variant>
      <vt:variant>
        <vt:lpwstr/>
      </vt:variant>
      <vt:variant>
        <vt:lpwstr>_Toc291150061</vt:lpwstr>
      </vt:variant>
      <vt:variant>
        <vt:i4>1638454</vt:i4>
      </vt:variant>
      <vt:variant>
        <vt:i4>32</vt:i4>
      </vt:variant>
      <vt:variant>
        <vt:i4>0</vt:i4>
      </vt:variant>
      <vt:variant>
        <vt:i4>5</vt:i4>
      </vt:variant>
      <vt:variant>
        <vt:lpwstr/>
      </vt:variant>
      <vt:variant>
        <vt:lpwstr>_Toc291150060</vt:lpwstr>
      </vt:variant>
      <vt:variant>
        <vt:i4>1703990</vt:i4>
      </vt:variant>
      <vt:variant>
        <vt:i4>26</vt:i4>
      </vt:variant>
      <vt:variant>
        <vt:i4>0</vt:i4>
      </vt:variant>
      <vt:variant>
        <vt:i4>5</vt:i4>
      </vt:variant>
      <vt:variant>
        <vt:lpwstr/>
      </vt:variant>
      <vt:variant>
        <vt:lpwstr>_Toc291150059</vt:lpwstr>
      </vt:variant>
      <vt:variant>
        <vt:i4>1703990</vt:i4>
      </vt:variant>
      <vt:variant>
        <vt:i4>20</vt:i4>
      </vt:variant>
      <vt:variant>
        <vt:i4>0</vt:i4>
      </vt:variant>
      <vt:variant>
        <vt:i4>5</vt:i4>
      </vt:variant>
      <vt:variant>
        <vt:lpwstr/>
      </vt:variant>
      <vt:variant>
        <vt:lpwstr>_Toc291150058</vt:lpwstr>
      </vt:variant>
      <vt:variant>
        <vt:i4>1703990</vt:i4>
      </vt:variant>
      <vt:variant>
        <vt:i4>14</vt:i4>
      </vt:variant>
      <vt:variant>
        <vt:i4>0</vt:i4>
      </vt:variant>
      <vt:variant>
        <vt:i4>5</vt:i4>
      </vt:variant>
      <vt:variant>
        <vt:lpwstr/>
      </vt:variant>
      <vt:variant>
        <vt:lpwstr>_Toc291150057</vt:lpwstr>
      </vt:variant>
      <vt:variant>
        <vt:i4>1703990</vt:i4>
      </vt:variant>
      <vt:variant>
        <vt:i4>8</vt:i4>
      </vt:variant>
      <vt:variant>
        <vt:i4>0</vt:i4>
      </vt:variant>
      <vt:variant>
        <vt:i4>5</vt:i4>
      </vt:variant>
      <vt:variant>
        <vt:lpwstr/>
      </vt:variant>
      <vt:variant>
        <vt:lpwstr>_Toc291150056</vt:lpwstr>
      </vt:variant>
      <vt:variant>
        <vt:i4>1703990</vt:i4>
      </vt:variant>
      <vt:variant>
        <vt:i4>2</vt:i4>
      </vt:variant>
      <vt:variant>
        <vt:i4>0</vt:i4>
      </vt:variant>
      <vt:variant>
        <vt:i4>5</vt:i4>
      </vt:variant>
      <vt:variant>
        <vt:lpwstr/>
      </vt:variant>
      <vt:variant>
        <vt:lpwstr>_Toc291150055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Kalde</dc:creator>
  <cp:lastModifiedBy>Eric Kalde</cp:lastModifiedBy>
  <cp:revision>5</cp:revision>
  <cp:lastPrinted>2011-04-20T00:37:00Z</cp:lastPrinted>
  <dcterms:created xsi:type="dcterms:W3CDTF">2015-06-18T07:15:00Z</dcterms:created>
  <dcterms:modified xsi:type="dcterms:W3CDTF">2015-06-18T07:51:00Z</dcterms:modified>
</cp:coreProperties>
</file>